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 </w:t>
      </w:r>
    </w:p>
    <w:p w:rsidR="00000000" w:rsidDel="00000000" w:rsidP="00000000" w:rsidRDefault="00000000" w:rsidRPr="00000000" w14:paraId="00000002">
      <w:pPr>
        <w:rPr/>
      </w:pPr>
      <w:r w:rsidDel="00000000" w:rsidR="00000000" w:rsidRPr="00000000">
        <w:rPr>
          <w:rtl w:val="0"/>
        </w:rPr>
        <w:t xml:space="preserve"> </w:t>
      </w:r>
    </w:p>
    <w:p w:rsidR="00000000" w:rsidDel="00000000" w:rsidP="00000000" w:rsidRDefault="00000000" w:rsidRPr="00000000" w14:paraId="00000003">
      <w:pPr>
        <w:rPr>
          <w:b w:val="1"/>
          <w:sz w:val="48"/>
          <w:szCs w:val="48"/>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004">
      <w:pPr>
        <w:jc w:val="center"/>
        <w:rPr>
          <w:b w:val="1"/>
          <w:sz w:val="48"/>
          <w:szCs w:val="48"/>
        </w:rPr>
      </w:pPr>
      <w:r w:rsidDel="00000000" w:rsidR="00000000" w:rsidRPr="00000000">
        <w:rPr>
          <w:rtl w:val="0"/>
        </w:rPr>
      </w:r>
    </w:p>
    <w:p w:rsidR="00000000" w:rsidDel="00000000" w:rsidP="00000000" w:rsidRDefault="00000000" w:rsidRPr="00000000" w14:paraId="00000005">
      <w:pPr>
        <w:jc w:val="center"/>
        <w:rPr>
          <w:b w:val="1"/>
          <w:sz w:val="48"/>
          <w:szCs w:val="48"/>
        </w:rPr>
      </w:pPr>
      <w:r w:rsidDel="00000000" w:rsidR="00000000" w:rsidRPr="00000000">
        <w:rPr>
          <w:rtl w:val="0"/>
        </w:rPr>
      </w:r>
    </w:p>
    <w:p w:rsidR="00000000" w:rsidDel="00000000" w:rsidP="00000000" w:rsidRDefault="00000000" w:rsidRPr="00000000" w14:paraId="00000006">
      <w:pPr>
        <w:jc w:val="center"/>
        <w:rPr>
          <w:b w:val="1"/>
          <w:sz w:val="48"/>
          <w:szCs w:val="48"/>
        </w:rPr>
      </w:pPr>
      <w:r w:rsidDel="00000000" w:rsidR="00000000" w:rsidRPr="00000000">
        <w:rPr>
          <w:rtl w:val="0"/>
        </w:rPr>
      </w:r>
    </w:p>
    <w:p w:rsidR="00000000" w:rsidDel="00000000" w:rsidP="00000000" w:rsidRDefault="00000000" w:rsidRPr="00000000" w14:paraId="00000007">
      <w:pPr>
        <w:jc w:val="center"/>
        <w:rPr>
          <w:b w:val="1"/>
          <w:sz w:val="48"/>
          <w:szCs w:val="48"/>
        </w:rPr>
      </w:pPr>
      <w:r w:rsidDel="00000000" w:rsidR="00000000" w:rsidRPr="00000000">
        <w:rPr>
          <w:rtl w:val="0"/>
        </w:rPr>
      </w:r>
    </w:p>
    <w:p w:rsidR="00000000" w:rsidDel="00000000" w:rsidP="00000000" w:rsidRDefault="00000000" w:rsidRPr="00000000" w14:paraId="00000008">
      <w:pPr>
        <w:jc w:val="center"/>
        <w:rPr>
          <w:b w:val="1"/>
          <w:sz w:val="48"/>
          <w:szCs w:val="48"/>
        </w:rPr>
      </w:pPr>
      <w:r w:rsidDel="00000000" w:rsidR="00000000" w:rsidRPr="00000000">
        <w:rPr>
          <w:b w:val="1"/>
          <w:sz w:val="48"/>
          <w:szCs w:val="48"/>
          <w:rtl w:val="0"/>
        </w:rPr>
        <w:t xml:space="preserve">LAB 7: Bernoulli Equation and Minor Losses</w:t>
      </w:r>
    </w:p>
    <w:p w:rsidR="00000000" w:rsidDel="00000000" w:rsidP="00000000" w:rsidRDefault="00000000" w:rsidRPr="00000000" w14:paraId="00000009">
      <w:pPr>
        <w:jc w:val="center"/>
        <w:rPr>
          <w:sz w:val="36"/>
          <w:szCs w:val="36"/>
        </w:rPr>
      </w:pPr>
      <w:r w:rsidDel="00000000" w:rsidR="00000000" w:rsidRPr="00000000">
        <w:rPr>
          <w:rtl w:val="0"/>
        </w:rPr>
      </w:r>
    </w:p>
    <w:p w:rsidR="00000000" w:rsidDel="00000000" w:rsidP="00000000" w:rsidRDefault="00000000" w:rsidRPr="00000000" w14:paraId="0000000A">
      <w:pPr>
        <w:jc w:val="center"/>
        <w:rPr>
          <w:sz w:val="36"/>
          <w:szCs w:val="36"/>
        </w:rPr>
      </w:pPr>
      <w:r w:rsidDel="00000000" w:rsidR="00000000" w:rsidRPr="00000000">
        <w:rPr>
          <w:sz w:val="36"/>
          <w:szCs w:val="36"/>
          <w:rtl w:val="0"/>
        </w:rPr>
        <w:t xml:space="preserve">Ratthamnoon Prakitpong - 63205165</w:t>
      </w:r>
    </w:p>
    <w:p w:rsidR="00000000" w:rsidDel="00000000" w:rsidP="00000000" w:rsidRDefault="00000000" w:rsidRPr="00000000" w14:paraId="0000000B">
      <w:pPr>
        <w:jc w:val="center"/>
        <w:rPr>
          <w:sz w:val="36"/>
          <w:szCs w:val="36"/>
        </w:rPr>
      </w:pPr>
      <w:r w:rsidDel="00000000" w:rsidR="00000000" w:rsidRPr="00000000">
        <w:rPr>
          <w:sz w:val="36"/>
          <w:szCs w:val="36"/>
          <w:rtl w:val="0"/>
        </w:rPr>
        <w:t xml:space="preserve">Hamayun Aziz - 62064167</w:t>
      </w:r>
    </w:p>
    <w:p w:rsidR="00000000" w:rsidDel="00000000" w:rsidP="00000000" w:rsidRDefault="00000000" w:rsidRPr="00000000" w14:paraId="0000000C">
      <w:pPr>
        <w:jc w:val="center"/>
        <w:rPr>
          <w:sz w:val="36"/>
          <w:szCs w:val="36"/>
        </w:rPr>
      </w:pPr>
      <w:r w:rsidDel="00000000" w:rsidR="00000000" w:rsidRPr="00000000">
        <w:rPr>
          <w:sz w:val="36"/>
          <w:szCs w:val="36"/>
          <w:rtl w:val="0"/>
        </w:rPr>
        <w:t xml:space="preserve">Arjun Vadehra - 20037164</w:t>
      </w:r>
    </w:p>
    <w:p w:rsidR="00000000" w:rsidDel="00000000" w:rsidP="00000000" w:rsidRDefault="00000000" w:rsidRPr="00000000" w14:paraId="0000000D">
      <w:pPr>
        <w:jc w:val="center"/>
        <w:rPr>
          <w:sz w:val="36"/>
          <w:szCs w:val="36"/>
        </w:rPr>
      </w:pPr>
      <w:r w:rsidDel="00000000" w:rsidR="00000000" w:rsidRPr="00000000">
        <w:rPr>
          <w:rtl w:val="0"/>
        </w:rPr>
      </w:r>
    </w:p>
    <w:p w:rsidR="00000000" w:rsidDel="00000000" w:rsidP="00000000" w:rsidRDefault="00000000" w:rsidRPr="00000000" w14:paraId="0000000E">
      <w:pPr>
        <w:jc w:val="center"/>
        <w:rPr>
          <w:sz w:val="36"/>
          <w:szCs w:val="36"/>
        </w:rPr>
      </w:pPr>
      <w:r w:rsidDel="00000000" w:rsidR="00000000" w:rsidRPr="00000000">
        <w:rPr>
          <w:sz w:val="36"/>
          <w:szCs w:val="36"/>
          <w:rtl w:val="0"/>
        </w:rPr>
        <w:t xml:space="preserve">Section A </w:t>
      </w:r>
    </w:p>
    <w:p w:rsidR="00000000" w:rsidDel="00000000" w:rsidP="00000000" w:rsidRDefault="00000000" w:rsidRPr="00000000" w14:paraId="0000000F">
      <w:pPr>
        <w:jc w:val="center"/>
        <w:rPr>
          <w:sz w:val="36"/>
          <w:szCs w:val="36"/>
        </w:rPr>
      </w:pPr>
      <w:r w:rsidDel="00000000" w:rsidR="00000000" w:rsidRPr="00000000">
        <w:rPr>
          <w:sz w:val="36"/>
          <w:szCs w:val="36"/>
          <w:rtl w:val="0"/>
        </w:rPr>
        <w:t xml:space="preserve">Lab Date: March 23rd, 2018</w:t>
      </w:r>
    </w:p>
    <w:p w:rsidR="00000000" w:rsidDel="00000000" w:rsidP="00000000" w:rsidRDefault="00000000" w:rsidRPr="00000000" w14:paraId="00000010">
      <w:pPr>
        <w:jc w:val="center"/>
        <w:rPr>
          <w:sz w:val="36"/>
          <w:szCs w:val="36"/>
        </w:rPr>
      </w:pPr>
      <w:r w:rsidDel="00000000" w:rsidR="00000000" w:rsidRPr="00000000">
        <w:rPr>
          <w:rtl w:val="0"/>
        </w:rPr>
      </w:r>
    </w:p>
    <w:p w:rsidR="00000000" w:rsidDel="00000000" w:rsidP="00000000" w:rsidRDefault="00000000" w:rsidRPr="00000000" w14:paraId="00000011">
      <w:pPr>
        <w:jc w:val="center"/>
        <w:rPr>
          <w:sz w:val="36"/>
          <w:szCs w:val="36"/>
        </w:rPr>
      </w:pPr>
      <w:r w:rsidDel="00000000" w:rsidR="00000000" w:rsidRPr="00000000">
        <w:rPr>
          <w:rtl w:val="0"/>
        </w:rPr>
      </w:r>
    </w:p>
    <w:p w:rsidR="00000000" w:rsidDel="00000000" w:rsidP="00000000" w:rsidRDefault="00000000" w:rsidRPr="00000000" w14:paraId="00000012">
      <w:pPr>
        <w:jc w:val="center"/>
        <w:rPr>
          <w:sz w:val="36"/>
          <w:szCs w:val="36"/>
        </w:rPr>
      </w:pPr>
      <w:r w:rsidDel="00000000" w:rsidR="00000000" w:rsidRPr="00000000">
        <w:rPr>
          <w:rtl w:val="0"/>
        </w:rPr>
      </w:r>
    </w:p>
    <w:p w:rsidR="00000000" w:rsidDel="00000000" w:rsidP="00000000" w:rsidRDefault="00000000" w:rsidRPr="00000000" w14:paraId="00000013">
      <w:pPr>
        <w:jc w:val="center"/>
        <w:rPr>
          <w:sz w:val="36"/>
          <w:szCs w:val="36"/>
        </w:rPr>
      </w:pPr>
      <w:r w:rsidDel="00000000" w:rsidR="00000000" w:rsidRPr="00000000">
        <w:rPr>
          <w:rtl w:val="0"/>
        </w:rPr>
      </w:r>
    </w:p>
    <w:p w:rsidR="00000000" w:rsidDel="00000000" w:rsidP="00000000" w:rsidRDefault="00000000" w:rsidRPr="00000000" w14:paraId="00000014">
      <w:pPr>
        <w:jc w:val="center"/>
        <w:rPr>
          <w:sz w:val="36"/>
          <w:szCs w:val="36"/>
        </w:rPr>
      </w:pPr>
      <w:r w:rsidDel="00000000" w:rsidR="00000000" w:rsidRPr="00000000">
        <w:rPr>
          <w:rtl w:val="0"/>
        </w:rPr>
      </w:r>
    </w:p>
    <w:p w:rsidR="00000000" w:rsidDel="00000000" w:rsidP="00000000" w:rsidRDefault="00000000" w:rsidRPr="00000000" w14:paraId="00000015">
      <w:pPr>
        <w:jc w:val="center"/>
        <w:rPr>
          <w:sz w:val="36"/>
          <w:szCs w:val="36"/>
        </w:rPr>
      </w:pPr>
      <w:r w:rsidDel="00000000" w:rsidR="00000000" w:rsidRPr="00000000">
        <w:rPr>
          <w:rtl w:val="0"/>
        </w:rPr>
      </w:r>
    </w:p>
    <w:p w:rsidR="00000000" w:rsidDel="00000000" w:rsidP="00000000" w:rsidRDefault="00000000" w:rsidRPr="00000000" w14:paraId="00000016">
      <w:pPr>
        <w:jc w:val="center"/>
        <w:rPr>
          <w:sz w:val="36"/>
          <w:szCs w:val="36"/>
        </w:rPr>
      </w:pPr>
      <w:r w:rsidDel="00000000" w:rsidR="00000000" w:rsidRPr="00000000">
        <w:rPr>
          <w:rtl w:val="0"/>
        </w:rPr>
      </w:r>
    </w:p>
    <w:p w:rsidR="00000000" w:rsidDel="00000000" w:rsidP="00000000" w:rsidRDefault="00000000" w:rsidRPr="00000000" w14:paraId="00000017">
      <w:pPr>
        <w:jc w:val="center"/>
        <w:rPr>
          <w:sz w:val="36"/>
          <w:szCs w:val="36"/>
        </w:rPr>
      </w:pPr>
      <w:r w:rsidDel="00000000" w:rsidR="00000000" w:rsidRPr="00000000">
        <w:rPr>
          <w:rtl w:val="0"/>
        </w:rPr>
      </w:r>
    </w:p>
    <w:p w:rsidR="00000000" w:rsidDel="00000000" w:rsidP="00000000" w:rsidRDefault="00000000" w:rsidRPr="00000000" w14:paraId="00000018">
      <w:pPr>
        <w:jc w:val="center"/>
        <w:rPr>
          <w:sz w:val="36"/>
          <w:szCs w:val="36"/>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w:t>
      </w:r>
    </w:p>
    <w:p w:rsidR="00000000" w:rsidDel="00000000" w:rsidP="00000000" w:rsidRDefault="00000000" w:rsidRPr="00000000" w14:paraId="0000001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lab examines Bernoulli equation, which relations the energy of two states in a liquid system. By measuring static head, dynamic head and “head loss” in a simple flow starting from a constant head reservoir, we can compare two states of the flow and prove the Bernoulli equation to be true.</w:t>
      </w:r>
      <w:r w:rsidDel="00000000" w:rsidR="00000000" w:rsidRPr="00000000">
        <w:rPr>
          <w:rFonts w:ascii="Times New Roman" w:cs="Times New Roman" w:eastAsia="Times New Roman" w:hAnsi="Times New Roman"/>
          <w:sz w:val="24"/>
          <w:szCs w:val="24"/>
          <w:rtl w:val="0"/>
        </w:rPr>
        <w:t xml:space="preserve"> We will be doing this in two ways: Venturi flow meter, and Pitot-Static system.</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Procedures</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See Mech 222 Lab manual</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and Calculations</w:t>
      </w:r>
    </w:p>
    <w:p w:rsidR="00000000" w:rsidDel="00000000" w:rsidP="00000000" w:rsidRDefault="00000000" w:rsidRPr="00000000" w14:paraId="00000022">
      <w:pPr>
        <w:jc w:val="left"/>
        <w:rPr>
          <w:rFonts w:ascii="Times New Roman" w:cs="Times New Roman" w:eastAsia="Times New Roman" w:hAnsi="Times New Roman"/>
          <w:b w:val="1"/>
          <w:sz w:val="24"/>
          <w:szCs w:val="24"/>
        </w:rPr>
      </w:pPr>
      <w:r w:rsidDel="00000000" w:rsidR="00000000" w:rsidRPr="00000000">
        <w:rPr>
          <w:rtl w:val="0"/>
        </w:rPr>
      </w:r>
    </w:p>
    <w:tbl>
      <w:tblPr>
        <w:tblStyle w:val="Table1"/>
        <w:tblW w:w="9360.000000000002"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36"/>
        <w:gridCol w:w="936"/>
        <w:gridCol w:w="936"/>
        <w:gridCol w:w="936"/>
        <w:gridCol w:w="936"/>
        <w:gridCol w:w="936"/>
        <w:gridCol w:w="936"/>
        <w:gridCol w:w="936"/>
        <w:gridCol w:w="936"/>
        <w:gridCol w:w="936"/>
        <w:tblGridChange w:id="0">
          <w:tblGrid>
            <w:gridCol w:w="936"/>
            <w:gridCol w:w="936"/>
            <w:gridCol w:w="936"/>
            <w:gridCol w:w="936"/>
            <w:gridCol w:w="936"/>
            <w:gridCol w:w="936"/>
            <w:gridCol w:w="936"/>
            <w:gridCol w:w="936"/>
            <w:gridCol w:w="936"/>
            <w:gridCol w:w="936"/>
          </w:tblGrid>
        </w:tblGridChange>
      </w:tblGrid>
      <w:tr>
        <w:trPr>
          <w:trHeight w:val="560" w:hRule="atLeast"/>
        </w:trPr>
        <w:tc>
          <w:tcPr>
            <w:tcMar>
              <w:top w:w="40.0" w:type="dxa"/>
              <w:left w:w="40.0" w:type="dxa"/>
              <w:bottom w:w="40.0" w:type="dxa"/>
              <w:right w:w="40.0" w:type="dxa"/>
            </w:tcMar>
            <w:vAlign w:val="bottom"/>
          </w:tcPr>
          <w:p w:rsidR="00000000" w:rsidDel="00000000" w:rsidP="00000000" w:rsidRDefault="00000000" w:rsidRPr="00000000" w14:paraId="00000023">
            <w:pPr>
              <w:widowControl w:val="0"/>
              <w:rPr>
                <w:sz w:val="20"/>
                <w:szCs w:val="20"/>
              </w:rPr>
            </w:pPr>
            <w:r w:rsidDel="00000000" w:rsidR="00000000" w:rsidRPr="00000000">
              <w:rPr>
                <w:sz w:val="20"/>
                <w:szCs w:val="20"/>
                <w:rtl w:val="0"/>
              </w:rPr>
              <w:t xml:space="preserve">Setting</w:t>
            </w:r>
          </w:p>
        </w:tc>
        <w:tc>
          <w:tcPr>
            <w:tcMar>
              <w:top w:w="40.0" w:type="dxa"/>
              <w:left w:w="40.0" w:type="dxa"/>
              <w:bottom w:w="40.0" w:type="dxa"/>
              <w:right w:w="40.0" w:type="dxa"/>
            </w:tcMar>
            <w:vAlign w:val="bottom"/>
          </w:tcPr>
          <w:p w:rsidR="00000000" w:rsidDel="00000000" w:rsidP="00000000" w:rsidRDefault="00000000" w:rsidRPr="00000000" w14:paraId="00000024">
            <w:pPr>
              <w:widowControl w:val="0"/>
              <w:rPr>
                <w:sz w:val="20"/>
                <w:szCs w:val="20"/>
              </w:rPr>
            </w:pPr>
            <w:r w:rsidDel="00000000" w:rsidR="00000000" w:rsidRPr="00000000">
              <w:rPr>
                <w:sz w:val="20"/>
                <w:szCs w:val="20"/>
                <w:rtl w:val="0"/>
              </w:rPr>
              <w:t xml:space="preserve">Height 1 (mm)</w:t>
            </w:r>
          </w:p>
        </w:tc>
        <w:tc>
          <w:tcPr>
            <w:tcMar>
              <w:top w:w="40.0" w:type="dxa"/>
              <w:left w:w="40.0" w:type="dxa"/>
              <w:bottom w:w="40.0" w:type="dxa"/>
              <w:right w:w="40.0" w:type="dxa"/>
            </w:tcMar>
            <w:vAlign w:val="bottom"/>
          </w:tcPr>
          <w:p w:rsidR="00000000" w:rsidDel="00000000" w:rsidP="00000000" w:rsidRDefault="00000000" w:rsidRPr="00000000" w14:paraId="00000025">
            <w:pPr>
              <w:widowControl w:val="0"/>
              <w:rPr>
                <w:sz w:val="20"/>
                <w:szCs w:val="20"/>
              </w:rPr>
            </w:pPr>
            <w:r w:rsidDel="00000000" w:rsidR="00000000" w:rsidRPr="00000000">
              <w:rPr>
                <w:sz w:val="20"/>
                <w:szCs w:val="20"/>
                <w:rtl w:val="0"/>
              </w:rPr>
              <w:t xml:space="preserve">2 (mm)</w:t>
            </w:r>
          </w:p>
        </w:tc>
        <w:tc>
          <w:tcPr>
            <w:tcMar>
              <w:top w:w="40.0" w:type="dxa"/>
              <w:left w:w="40.0" w:type="dxa"/>
              <w:bottom w:w="40.0" w:type="dxa"/>
              <w:right w:w="40.0" w:type="dxa"/>
            </w:tcMar>
            <w:vAlign w:val="bottom"/>
          </w:tcPr>
          <w:p w:rsidR="00000000" w:rsidDel="00000000" w:rsidP="00000000" w:rsidRDefault="00000000" w:rsidRPr="00000000" w14:paraId="00000026">
            <w:pPr>
              <w:widowControl w:val="0"/>
              <w:rPr>
                <w:sz w:val="20"/>
                <w:szCs w:val="20"/>
              </w:rPr>
            </w:pPr>
            <w:r w:rsidDel="00000000" w:rsidR="00000000" w:rsidRPr="00000000">
              <w:rPr>
                <w:sz w:val="20"/>
                <w:szCs w:val="20"/>
                <w:rtl w:val="0"/>
              </w:rPr>
              <w:t xml:space="preserve">3 (mm)</w:t>
            </w:r>
          </w:p>
        </w:tc>
        <w:tc>
          <w:tcPr>
            <w:tcMar>
              <w:top w:w="40.0" w:type="dxa"/>
              <w:left w:w="40.0" w:type="dxa"/>
              <w:bottom w:w="40.0" w:type="dxa"/>
              <w:right w:w="40.0" w:type="dxa"/>
            </w:tcMar>
            <w:vAlign w:val="bottom"/>
          </w:tcPr>
          <w:p w:rsidR="00000000" w:rsidDel="00000000" w:rsidP="00000000" w:rsidRDefault="00000000" w:rsidRPr="00000000" w14:paraId="00000027">
            <w:pPr>
              <w:widowControl w:val="0"/>
              <w:rPr>
                <w:sz w:val="20"/>
                <w:szCs w:val="20"/>
              </w:rPr>
            </w:pPr>
            <w:r w:rsidDel="00000000" w:rsidR="00000000" w:rsidRPr="00000000">
              <w:rPr>
                <w:sz w:val="20"/>
                <w:szCs w:val="20"/>
                <w:rtl w:val="0"/>
              </w:rPr>
              <w:t xml:space="preserve">4 (mm)</w:t>
            </w:r>
          </w:p>
        </w:tc>
        <w:tc>
          <w:tcPr>
            <w:tcMar>
              <w:top w:w="40.0" w:type="dxa"/>
              <w:left w:w="40.0" w:type="dxa"/>
              <w:bottom w:w="40.0" w:type="dxa"/>
              <w:right w:w="40.0" w:type="dxa"/>
            </w:tcMar>
            <w:vAlign w:val="bottom"/>
          </w:tcPr>
          <w:p w:rsidR="00000000" w:rsidDel="00000000" w:rsidP="00000000" w:rsidRDefault="00000000" w:rsidRPr="00000000" w14:paraId="00000028">
            <w:pPr>
              <w:widowControl w:val="0"/>
              <w:rPr>
                <w:sz w:val="20"/>
                <w:szCs w:val="20"/>
              </w:rPr>
            </w:pPr>
            <w:r w:rsidDel="00000000" w:rsidR="00000000" w:rsidRPr="00000000">
              <w:rPr>
                <w:sz w:val="20"/>
                <w:szCs w:val="20"/>
                <w:rtl w:val="0"/>
              </w:rPr>
              <w:t xml:space="preserve">5 (mm)</w:t>
            </w:r>
          </w:p>
        </w:tc>
        <w:tc>
          <w:tcPr>
            <w:tcMar>
              <w:top w:w="40.0" w:type="dxa"/>
              <w:left w:w="40.0" w:type="dxa"/>
              <w:bottom w:w="40.0" w:type="dxa"/>
              <w:right w:w="40.0" w:type="dxa"/>
            </w:tcMar>
            <w:vAlign w:val="bottom"/>
          </w:tcPr>
          <w:p w:rsidR="00000000" w:rsidDel="00000000" w:rsidP="00000000" w:rsidRDefault="00000000" w:rsidRPr="00000000" w14:paraId="00000029">
            <w:pPr>
              <w:widowControl w:val="0"/>
              <w:rPr>
                <w:sz w:val="20"/>
                <w:szCs w:val="20"/>
              </w:rPr>
            </w:pPr>
            <w:r w:rsidDel="00000000" w:rsidR="00000000" w:rsidRPr="00000000">
              <w:rPr>
                <w:sz w:val="20"/>
                <w:szCs w:val="20"/>
                <w:rtl w:val="0"/>
              </w:rPr>
              <w:t xml:space="preserve">6 (closest to tank) (mm)</w:t>
            </w:r>
          </w:p>
        </w:tc>
        <w:tc>
          <w:tcPr>
            <w:tcMar>
              <w:top w:w="40.0" w:type="dxa"/>
              <w:left w:w="40.0" w:type="dxa"/>
              <w:bottom w:w="40.0" w:type="dxa"/>
              <w:right w:w="40.0" w:type="dxa"/>
            </w:tcMar>
            <w:vAlign w:val="bottom"/>
          </w:tcPr>
          <w:p w:rsidR="00000000" w:rsidDel="00000000" w:rsidP="00000000" w:rsidRDefault="00000000" w:rsidRPr="00000000" w14:paraId="0000002A">
            <w:pPr>
              <w:widowControl w:val="0"/>
              <w:rPr>
                <w:sz w:val="20"/>
                <w:szCs w:val="20"/>
              </w:rPr>
            </w:pPr>
            <w:r w:rsidDel="00000000" w:rsidR="00000000" w:rsidRPr="00000000">
              <w:rPr>
                <w:sz w:val="20"/>
                <w:szCs w:val="20"/>
                <w:rtl w:val="0"/>
              </w:rPr>
              <w:t xml:space="preserve">Uncertainty (mm)</w:t>
            </w:r>
          </w:p>
        </w:tc>
        <w:tc>
          <w:tcPr>
            <w:tcMar>
              <w:top w:w="40.0" w:type="dxa"/>
              <w:left w:w="40.0" w:type="dxa"/>
              <w:bottom w:w="40.0" w:type="dxa"/>
              <w:right w:w="40.0" w:type="dxa"/>
            </w:tcMar>
            <w:vAlign w:val="bottom"/>
          </w:tcPr>
          <w:p w:rsidR="00000000" w:rsidDel="00000000" w:rsidP="00000000" w:rsidRDefault="00000000" w:rsidRPr="00000000" w14:paraId="0000002B">
            <w:pPr>
              <w:widowControl w:val="0"/>
              <w:rPr>
                <w:sz w:val="20"/>
                <w:szCs w:val="20"/>
              </w:rPr>
            </w:pPr>
            <w:r w:rsidDel="00000000" w:rsidR="00000000" w:rsidRPr="00000000">
              <w:rPr>
                <w:sz w:val="20"/>
                <w:szCs w:val="20"/>
                <w:rtl w:val="0"/>
              </w:rPr>
              <w:t xml:space="preserve">Tank height (mm)</w:t>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C">
            <w:pPr>
              <w:widowControl w:val="0"/>
              <w:rPr>
                <w:sz w:val="20"/>
                <w:szCs w:val="20"/>
              </w:rPr>
            </w:pPr>
            <w:r w:rsidDel="00000000" w:rsidR="00000000" w:rsidRPr="00000000">
              <w:rPr>
                <w:sz w:val="20"/>
                <w:szCs w:val="20"/>
                <w:rtl w:val="0"/>
              </w:rPr>
              <w:t xml:space="preserve">Uncertainty (mm)</w:t>
            </w:r>
          </w:p>
        </w:tc>
      </w:tr>
      <w:tr>
        <w:trPr>
          <w:trHeight w:val="300" w:hRule="atLeast"/>
        </w:trPr>
        <w:tc>
          <w:tcPr>
            <w:tcMar>
              <w:top w:w="40.0" w:type="dxa"/>
              <w:left w:w="40.0" w:type="dxa"/>
              <w:bottom w:w="40.0" w:type="dxa"/>
              <w:right w:w="40.0" w:type="dxa"/>
            </w:tcMar>
            <w:vAlign w:val="bottom"/>
          </w:tcPr>
          <w:p w:rsidR="00000000" w:rsidDel="00000000" w:rsidP="00000000" w:rsidRDefault="00000000" w:rsidRPr="00000000" w14:paraId="0000002D">
            <w:pPr>
              <w:widowControl w:val="0"/>
              <w:rPr>
                <w:sz w:val="20"/>
                <w:szCs w:val="20"/>
              </w:rPr>
            </w:pPr>
            <w:r w:rsidDel="00000000" w:rsidR="00000000" w:rsidRPr="00000000">
              <w:rPr>
                <w:sz w:val="20"/>
                <w:szCs w:val="20"/>
                <w:rtl w:val="0"/>
              </w:rPr>
              <w:t xml:space="preserve">Initial (no flow)</w:t>
            </w:r>
          </w:p>
        </w:tc>
        <w:tc>
          <w:tcPr>
            <w:tcMar>
              <w:top w:w="40.0" w:type="dxa"/>
              <w:left w:w="40.0" w:type="dxa"/>
              <w:bottom w:w="40.0" w:type="dxa"/>
              <w:right w:w="40.0" w:type="dxa"/>
            </w:tcMar>
            <w:vAlign w:val="bottom"/>
          </w:tcPr>
          <w:p w:rsidR="00000000" w:rsidDel="00000000" w:rsidP="00000000" w:rsidRDefault="00000000" w:rsidRPr="00000000" w14:paraId="0000002E">
            <w:pPr>
              <w:widowControl w:val="0"/>
              <w:jc w:val="right"/>
              <w:rPr>
                <w:sz w:val="20"/>
                <w:szCs w:val="20"/>
              </w:rPr>
            </w:pPr>
            <w:r w:rsidDel="00000000" w:rsidR="00000000" w:rsidRPr="00000000">
              <w:rPr>
                <w:sz w:val="20"/>
                <w:szCs w:val="20"/>
                <w:rtl w:val="0"/>
              </w:rPr>
              <w:t xml:space="preserve">381</w:t>
            </w:r>
          </w:p>
        </w:tc>
        <w:tc>
          <w:tcPr>
            <w:tcMar>
              <w:top w:w="40.0" w:type="dxa"/>
              <w:left w:w="40.0" w:type="dxa"/>
              <w:bottom w:w="40.0" w:type="dxa"/>
              <w:right w:w="40.0" w:type="dxa"/>
            </w:tcMar>
            <w:vAlign w:val="bottom"/>
          </w:tcPr>
          <w:p w:rsidR="00000000" w:rsidDel="00000000" w:rsidP="00000000" w:rsidRDefault="00000000" w:rsidRPr="00000000" w14:paraId="0000002F">
            <w:pPr>
              <w:widowControl w:val="0"/>
              <w:jc w:val="right"/>
              <w:rPr>
                <w:sz w:val="20"/>
                <w:szCs w:val="20"/>
              </w:rPr>
            </w:pPr>
            <w:r w:rsidDel="00000000" w:rsidR="00000000" w:rsidRPr="00000000">
              <w:rPr>
                <w:sz w:val="20"/>
                <w:szCs w:val="20"/>
                <w:rtl w:val="0"/>
              </w:rPr>
              <w:t xml:space="preserve">381</w:t>
            </w:r>
          </w:p>
        </w:tc>
        <w:tc>
          <w:tcPr>
            <w:tcMar>
              <w:top w:w="40.0" w:type="dxa"/>
              <w:left w:w="40.0" w:type="dxa"/>
              <w:bottom w:w="40.0" w:type="dxa"/>
              <w:right w:w="40.0" w:type="dxa"/>
            </w:tcMar>
            <w:vAlign w:val="bottom"/>
          </w:tcPr>
          <w:p w:rsidR="00000000" w:rsidDel="00000000" w:rsidP="00000000" w:rsidRDefault="00000000" w:rsidRPr="00000000" w14:paraId="00000030">
            <w:pPr>
              <w:widowControl w:val="0"/>
              <w:jc w:val="right"/>
              <w:rPr>
                <w:sz w:val="20"/>
                <w:szCs w:val="20"/>
              </w:rPr>
            </w:pPr>
            <w:r w:rsidDel="00000000" w:rsidR="00000000" w:rsidRPr="00000000">
              <w:rPr>
                <w:sz w:val="20"/>
                <w:szCs w:val="20"/>
                <w:rtl w:val="0"/>
              </w:rPr>
              <w:t xml:space="preserve">381</w:t>
            </w:r>
          </w:p>
        </w:tc>
        <w:tc>
          <w:tcPr>
            <w:tcMar>
              <w:top w:w="40.0" w:type="dxa"/>
              <w:left w:w="40.0" w:type="dxa"/>
              <w:bottom w:w="40.0" w:type="dxa"/>
              <w:right w:w="40.0" w:type="dxa"/>
            </w:tcMar>
            <w:vAlign w:val="bottom"/>
          </w:tcPr>
          <w:p w:rsidR="00000000" w:rsidDel="00000000" w:rsidP="00000000" w:rsidRDefault="00000000" w:rsidRPr="00000000" w14:paraId="00000031">
            <w:pPr>
              <w:widowControl w:val="0"/>
              <w:jc w:val="right"/>
              <w:rPr>
                <w:sz w:val="20"/>
                <w:szCs w:val="20"/>
              </w:rPr>
            </w:pPr>
            <w:r w:rsidDel="00000000" w:rsidR="00000000" w:rsidRPr="00000000">
              <w:rPr>
                <w:sz w:val="20"/>
                <w:szCs w:val="20"/>
                <w:rtl w:val="0"/>
              </w:rPr>
              <w:t xml:space="preserve">381</w:t>
            </w:r>
          </w:p>
        </w:tc>
        <w:tc>
          <w:tcPr>
            <w:tcMar>
              <w:top w:w="40.0" w:type="dxa"/>
              <w:left w:w="40.0" w:type="dxa"/>
              <w:bottom w:w="40.0" w:type="dxa"/>
              <w:right w:w="40.0" w:type="dxa"/>
            </w:tcMar>
            <w:vAlign w:val="bottom"/>
          </w:tcPr>
          <w:p w:rsidR="00000000" w:rsidDel="00000000" w:rsidP="00000000" w:rsidRDefault="00000000" w:rsidRPr="00000000" w14:paraId="00000032">
            <w:pPr>
              <w:widowControl w:val="0"/>
              <w:jc w:val="right"/>
              <w:rPr>
                <w:sz w:val="20"/>
                <w:szCs w:val="20"/>
              </w:rPr>
            </w:pPr>
            <w:r w:rsidDel="00000000" w:rsidR="00000000" w:rsidRPr="00000000">
              <w:rPr>
                <w:sz w:val="20"/>
                <w:szCs w:val="20"/>
                <w:rtl w:val="0"/>
              </w:rPr>
              <w:t xml:space="preserve">381</w:t>
            </w:r>
          </w:p>
        </w:tc>
        <w:tc>
          <w:tcPr>
            <w:tcMar>
              <w:top w:w="40.0" w:type="dxa"/>
              <w:left w:w="40.0" w:type="dxa"/>
              <w:bottom w:w="40.0" w:type="dxa"/>
              <w:right w:w="40.0" w:type="dxa"/>
            </w:tcMar>
            <w:vAlign w:val="bottom"/>
          </w:tcPr>
          <w:p w:rsidR="00000000" w:rsidDel="00000000" w:rsidP="00000000" w:rsidRDefault="00000000" w:rsidRPr="00000000" w14:paraId="00000033">
            <w:pPr>
              <w:widowControl w:val="0"/>
              <w:jc w:val="right"/>
              <w:rPr>
                <w:sz w:val="20"/>
                <w:szCs w:val="20"/>
              </w:rPr>
            </w:pPr>
            <w:r w:rsidDel="00000000" w:rsidR="00000000" w:rsidRPr="00000000">
              <w:rPr>
                <w:sz w:val="20"/>
                <w:szCs w:val="20"/>
                <w:rtl w:val="0"/>
              </w:rPr>
              <w:t xml:space="preserve">381</w:t>
            </w:r>
          </w:p>
        </w:tc>
        <w:tc>
          <w:tcPr>
            <w:tcMar>
              <w:top w:w="40.0" w:type="dxa"/>
              <w:left w:w="40.0" w:type="dxa"/>
              <w:bottom w:w="40.0" w:type="dxa"/>
              <w:right w:w="40.0" w:type="dxa"/>
            </w:tcMar>
            <w:vAlign w:val="bottom"/>
          </w:tcPr>
          <w:p w:rsidR="00000000" w:rsidDel="00000000" w:rsidP="00000000" w:rsidRDefault="00000000" w:rsidRPr="00000000" w14:paraId="00000034">
            <w:pPr>
              <w:widowControl w:val="0"/>
              <w:jc w:val="right"/>
              <w:rPr>
                <w:sz w:val="20"/>
                <w:szCs w:val="20"/>
              </w:rPr>
            </w:pPr>
            <w:r w:rsidDel="00000000" w:rsidR="00000000" w:rsidRPr="00000000">
              <w:rPr>
                <w:sz w:val="20"/>
                <w:szCs w:val="20"/>
                <w:rtl w:val="0"/>
              </w:rPr>
              <w:t xml:space="preserve">0.5</w:t>
            </w:r>
          </w:p>
        </w:tc>
        <w:tc>
          <w:tcPr>
            <w:tcMar>
              <w:top w:w="40.0" w:type="dxa"/>
              <w:left w:w="40.0" w:type="dxa"/>
              <w:bottom w:w="40.0" w:type="dxa"/>
              <w:right w:w="40.0" w:type="dxa"/>
            </w:tcMar>
            <w:vAlign w:val="bottom"/>
          </w:tcPr>
          <w:p w:rsidR="00000000" w:rsidDel="00000000" w:rsidP="00000000" w:rsidRDefault="00000000" w:rsidRPr="00000000" w14:paraId="00000035">
            <w:pPr>
              <w:widowControl w:val="0"/>
              <w:jc w:val="right"/>
              <w:rPr>
                <w:sz w:val="20"/>
                <w:szCs w:val="20"/>
              </w:rPr>
            </w:pPr>
            <w:r w:rsidDel="00000000" w:rsidR="00000000" w:rsidRPr="00000000">
              <w:rPr>
                <w:sz w:val="20"/>
                <w:szCs w:val="20"/>
                <w:rtl w:val="0"/>
              </w:rPr>
              <w:t xml:space="preserve">384</w:t>
            </w:r>
          </w:p>
        </w:tc>
        <w:tc>
          <w:tcPr>
            <w:tcMar>
              <w:top w:w="40.0" w:type="dxa"/>
              <w:left w:w="40.0" w:type="dxa"/>
              <w:bottom w:w="40.0" w:type="dxa"/>
              <w:right w:w="40.0" w:type="dxa"/>
            </w:tcMar>
            <w:vAlign w:val="bottom"/>
          </w:tcPr>
          <w:p w:rsidR="00000000" w:rsidDel="00000000" w:rsidP="00000000" w:rsidRDefault="00000000" w:rsidRPr="00000000" w14:paraId="00000036">
            <w:pPr>
              <w:widowControl w:val="0"/>
              <w:jc w:val="right"/>
              <w:rPr>
                <w:sz w:val="20"/>
                <w:szCs w:val="20"/>
              </w:rPr>
            </w:pPr>
            <w:r w:rsidDel="00000000" w:rsidR="00000000" w:rsidRPr="00000000">
              <w:rPr>
                <w:sz w:val="20"/>
                <w:szCs w:val="20"/>
                <w:rtl w:val="0"/>
              </w:rPr>
              <w:t xml:space="preserve">0.5</w:t>
            </w:r>
          </w:p>
        </w:tc>
      </w:tr>
      <w:tr>
        <w:trPr>
          <w:trHeight w:val="300" w:hRule="atLeast"/>
        </w:trPr>
        <w:tc>
          <w:tcPr>
            <w:tcMar>
              <w:top w:w="40.0" w:type="dxa"/>
              <w:left w:w="40.0" w:type="dxa"/>
              <w:bottom w:w="40.0" w:type="dxa"/>
              <w:right w:w="40.0" w:type="dxa"/>
            </w:tcMar>
            <w:vAlign w:val="bottom"/>
          </w:tcPr>
          <w:p w:rsidR="00000000" w:rsidDel="00000000" w:rsidP="00000000" w:rsidRDefault="00000000" w:rsidRPr="00000000" w14:paraId="00000037">
            <w:pPr>
              <w:widowControl w:val="0"/>
              <w:jc w:val="right"/>
              <w:rPr>
                <w:sz w:val="20"/>
                <w:szCs w:val="20"/>
              </w:rPr>
            </w:pPr>
            <w:r w:rsidDel="00000000" w:rsidR="00000000" w:rsidRPr="00000000">
              <w:rPr>
                <w:sz w:val="20"/>
                <w:szCs w:val="20"/>
                <w:rtl w:val="0"/>
              </w:rPr>
              <w:t xml:space="preserve">1</w:t>
            </w:r>
          </w:p>
        </w:tc>
        <w:tc>
          <w:tcPr>
            <w:tcMar>
              <w:top w:w="40.0" w:type="dxa"/>
              <w:left w:w="40.0" w:type="dxa"/>
              <w:bottom w:w="40.0" w:type="dxa"/>
              <w:right w:w="40.0" w:type="dxa"/>
            </w:tcMar>
            <w:vAlign w:val="bottom"/>
          </w:tcPr>
          <w:p w:rsidR="00000000" w:rsidDel="00000000" w:rsidP="00000000" w:rsidRDefault="00000000" w:rsidRPr="00000000" w14:paraId="00000038">
            <w:pPr>
              <w:widowControl w:val="0"/>
              <w:jc w:val="right"/>
              <w:rPr>
                <w:sz w:val="20"/>
                <w:szCs w:val="20"/>
              </w:rPr>
            </w:pPr>
            <w:r w:rsidDel="00000000" w:rsidR="00000000" w:rsidRPr="00000000">
              <w:rPr>
                <w:sz w:val="20"/>
                <w:szCs w:val="20"/>
                <w:rtl w:val="0"/>
              </w:rPr>
              <w:t xml:space="preserve">302</w:t>
            </w:r>
          </w:p>
        </w:tc>
        <w:tc>
          <w:tcPr>
            <w:tcMar>
              <w:top w:w="40.0" w:type="dxa"/>
              <w:left w:w="40.0" w:type="dxa"/>
              <w:bottom w:w="40.0" w:type="dxa"/>
              <w:right w:w="40.0" w:type="dxa"/>
            </w:tcMar>
            <w:vAlign w:val="bottom"/>
          </w:tcPr>
          <w:p w:rsidR="00000000" w:rsidDel="00000000" w:rsidP="00000000" w:rsidRDefault="00000000" w:rsidRPr="00000000" w14:paraId="00000039">
            <w:pPr>
              <w:widowControl w:val="0"/>
              <w:jc w:val="right"/>
              <w:rPr>
                <w:sz w:val="20"/>
                <w:szCs w:val="20"/>
              </w:rPr>
            </w:pPr>
            <w:r w:rsidDel="00000000" w:rsidR="00000000" w:rsidRPr="00000000">
              <w:rPr>
                <w:sz w:val="20"/>
                <w:szCs w:val="20"/>
                <w:rtl w:val="0"/>
              </w:rPr>
              <w:t xml:space="preserve">302</w:t>
            </w:r>
          </w:p>
        </w:tc>
        <w:tc>
          <w:tcPr>
            <w:tcMar>
              <w:top w:w="40.0" w:type="dxa"/>
              <w:left w:w="40.0" w:type="dxa"/>
              <w:bottom w:w="40.0" w:type="dxa"/>
              <w:right w:w="40.0" w:type="dxa"/>
            </w:tcMar>
            <w:vAlign w:val="bottom"/>
          </w:tcPr>
          <w:p w:rsidR="00000000" w:rsidDel="00000000" w:rsidP="00000000" w:rsidRDefault="00000000" w:rsidRPr="00000000" w14:paraId="0000003A">
            <w:pPr>
              <w:widowControl w:val="0"/>
              <w:jc w:val="right"/>
              <w:rPr>
                <w:sz w:val="20"/>
                <w:szCs w:val="20"/>
              </w:rPr>
            </w:pPr>
            <w:r w:rsidDel="00000000" w:rsidR="00000000" w:rsidRPr="00000000">
              <w:rPr>
                <w:sz w:val="20"/>
                <w:szCs w:val="20"/>
                <w:rtl w:val="0"/>
              </w:rPr>
              <w:t xml:space="preserve">358</w:t>
            </w:r>
          </w:p>
        </w:tc>
        <w:tc>
          <w:tcPr>
            <w:tcMar>
              <w:top w:w="40.0" w:type="dxa"/>
              <w:left w:w="40.0" w:type="dxa"/>
              <w:bottom w:w="40.0" w:type="dxa"/>
              <w:right w:w="40.0" w:type="dxa"/>
            </w:tcMar>
            <w:vAlign w:val="bottom"/>
          </w:tcPr>
          <w:p w:rsidR="00000000" w:rsidDel="00000000" w:rsidP="00000000" w:rsidRDefault="00000000" w:rsidRPr="00000000" w14:paraId="0000003B">
            <w:pPr>
              <w:widowControl w:val="0"/>
              <w:jc w:val="right"/>
              <w:rPr>
                <w:sz w:val="20"/>
                <w:szCs w:val="20"/>
              </w:rPr>
            </w:pPr>
            <w:r w:rsidDel="00000000" w:rsidR="00000000" w:rsidRPr="00000000">
              <w:rPr>
                <w:sz w:val="20"/>
                <w:szCs w:val="20"/>
                <w:rtl w:val="0"/>
              </w:rPr>
              <w:t xml:space="preserve">344</w:t>
            </w:r>
          </w:p>
        </w:tc>
        <w:tc>
          <w:tcPr>
            <w:tcMar>
              <w:top w:w="40.0" w:type="dxa"/>
              <w:left w:w="40.0" w:type="dxa"/>
              <w:bottom w:w="40.0" w:type="dxa"/>
              <w:right w:w="40.0" w:type="dxa"/>
            </w:tcMar>
            <w:vAlign w:val="bottom"/>
          </w:tcPr>
          <w:p w:rsidR="00000000" w:rsidDel="00000000" w:rsidP="00000000" w:rsidRDefault="00000000" w:rsidRPr="00000000" w14:paraId="0000003C">
            <w:pPr>
              <w:widowControl w:val="0"/>
              <w:jc w:val="right"/>
              <w:rPr>
                <w:sz w:val="20"/>
                <w:szCs w:val="20"/>
              </w:rPr>
            </w:pPr>
            <w:r w:rsidDel="00000000" w:rsidR="00000000" w:rsidRPr="00000000">
              <w:rPr>
                <w:sz w:val="20"/>
                <w:szCs w:val="20"/>
                <w:rtl w:val="0"/>
              </w:rPr>
              <w:t xml:space="preserve">372</w:t>
            </w:r>
          </w:p>
        </w:tc>
        <w:tc>
          <w:tcPr>
            <w:tcMar>
              <w:top w:w="40.0" w:type="dxa"/>
              <w:left w:w="40.0" w:type="dxa"/>
              <w:bottom w:w="40.0" w:type="dxa"/>
              <w:right w:w="40.0" w:type="dxa"/>
            </w:tcMar>
            <w:vAlign w:val="bottom"/>
          </w:tcPr>
          <w:p w:rsidR="00000000" w:rsidDel="00000000" w:rsidP="00000000" w:rsidRDefault="00000000" w:rsidRPr="00000000" w14:paraId="0000003D">
            <w:pPr>
              <w:widowControl w:val="0"/>
              <w:jc w:val="right"/>
              <w:rPr>
                <w:sz w:val="20"/>
                <w:szCs w:val="20"/>
              </w:rPr>
            </w:pPr>
            <w:r w:rsidDel="00000000" w:rsidR="00000000" w:rsidRPr="00000000">
              <w:rPr>
                <w:sz w:val="20"/>
                <w:szCs w:val="20"/>
                <w:rtl w:val="0"/>
              </w:rPr>
              <w:t xml:space="preserve">367</w:t>
            </w:r>
          </w:p>
        </w:tc>
        <w:tc>
          <w:tcPr>
            <w:tcMar>
              <w:top w:w="40.0" w:type="dxa"/>
              <w:left w:w="40.0" w:type="dxa"/>
              <w:bottom w:w="40.0" w:type="dxa"/>
              <w:right w:w="40.0" w:type="dxa"/>
            </w:tcMar>
            <w:vAlign w:val="bottom"/>
          </w:tcPr>
          <w:p w:rsidR="00000000" w:rsidDel="00000000" w:rsidP="00000000" w:rsidRDefault="00000000" w:rsidRPr="00000000" w14:paraId="0000003E">
            <w:pPr>
              <w:widowControl w:val="0"/>
              <w:jc w:val="right"/>
              <w:rPr>
                <w:sz w:val="20"/>
                <w:szCs w:val="20"/>
              </w:rPr>
            </w:pPr>
            <w:r w:rsidDel="00000000" w:rsidR="00000000" w:rsidRPr="00000000">
              <w:rPr>
                <w:sz w:val="20"/>
                <w:szCs w:val="20"/>
                <w:rtl w:val="0"/>
              </w:rPr>
              <w:t xml:space="preserve">0.5</w:t>
            </w:r>
          </w:p>
        </w:tc>
        <w:tc>
          <w:tcPr>
            <w:tcMar>
              <w:top w:w="40.0" w:type="dxa"/>
              <w:left w:w="40.0" w:type="dxa"/>
              <w:bottom w:w="40.0" w:type="dxa"/>
              <w:right w:w="40.0" w:type="dxa"/>
            </w:tcMar>
            <w:vAlign w:val="bottom"/>
          </w:tcPr>
          <w:p w:rsidR="00000000" w:rsidDel="00000000" w:rsidP="00000000" w:rsidRDefault="00000000" w:rsidRPr="00000000" w14:paraId="0000003F">
            <w:pPr>
              <w:widowControl w:val="0"/>
              <w:jc w:val="right"/>
              <w:rPr>
                <w:sz w:val="20"/>
                <w:szCs w:val="20"/>
              </w:rPr>
            </w:pPr>
            <w:r w:rsidDel="00000000" w:rsidR="00000000" w:rsidRPr="00000000">
              <w:rPr>
                <w:sz w:val="20"/>
                <w:szCs w:val="20"/>
                <w:rtl w:val="0"/>
              </w:rPr>
              <w:t xml:space="preserve">384</w:t>
            </w:r>
          </w:p>
        </w:tc>
        <w:tc>
          <w:tcPr>
            <w:tcMar>
              <w:top w:w="40.0" w:type="dxa"/>
              <w:left w:w="40.0" w:type="dxa"/>
              <w:bottom w:w="40.0" w:type="dxa"/>
              <w:right w:w="40.0" w:type="dxa"/>
            </w:tcMar>
            <w:vAlign w:val="bottom"/>
          </w:tcPr>
          <w:p w:rsidR="00000000" w:rsidDel="00000000" w:rsidP="00000000" w:rsidRDefault="00000000" w:rsidRPr="00000000" w14:paraId="00000040">
            <w:pPr>
              <w:widowControl w:val="0"/>
              <w:jc w:val="right"/>
              <w:rPr>
                <w:sz w:val="20"/>
                <w:szCs w:val="20"/>
              </w:rPr>
            </w:pPr>
            <w:r w:rsidDel="00000000" w:rsidR="00000000" w:rsidRPr="00000000">
              <w:rPr>
                <w:sz w:val="20"/>
                <w:szCs w:val="20"/>
                <w:rtl w:val="0"/>
              </w:rPr>
              <w:t xml:space="preserve">0.5</w:t>
            </w:r>
          </w:p>
        </w:tc>
      </w:tr>
      <w:tr>
        <w:trPr>
          <w:trHeight w:val="300" w:hRule="atLeast"/>
        </w:trPr>
        <w:tc>
          <w:tcPr>
            <w:tcMar>
              <w:top w:w="40.0" w:type="dxa"/>
              <w:left w:w="40.0" w:type="dxa"/>
              <w:bottom w:w="40.0" w:type="dxa"/>
              <w:right w:w="40.0" w:type="dxa"/>
            </w:tcMar>
            <w:vAlign w:val="bottom"/>
          </w:tcPr>
          <w:p w:rsidR="00000000" w:rsidDel="00000000" w:rsidP="00000000" w:rsidRDefault="00000000" w:rsidRPr="00000000" w14:paraId="00000041">
            <w:pPr>
              <w:widowControl w:val="0"/>
              <w:jc w:val="right"/>
              <w:rPr>
                <w:sz w:val="20"/>
                <w:szCs w:val="20"/>
              </w:rPr>
            </w:pPr>
            <w:r w:rsidDel="00000000" w:rsidR="00000000" w:rsidRPr="00000000">
              <w:rPr>
                <w:sz w:val="20"/>
                <w:szCs w:val="20"/>
                <w:rtl w:val="0"/>
              </w:rPr>
              <w:t xml:space="preserve">2</w:t>
            </w:r>
          </w:p>
        </w:tc>
        <w:tc>
          <w:tcPr>
            <w:tcMar>
              <w:top w:w="40.0" w:type="dxa"/>
              <w:left w:w="40.0" w:type="dxa"/>
              <w:bottom w:w="40.0" w:type="dxa"/>
              <w:right w:w="40.0" w:type="dxa"/>
            </w:tcMar>
            <w:vAlign w:val="bottom"/>
          </w:tcPr>
          <w:p w:rsidR="00000000" w:rsidDel="00000000" w:rsidP="00000000" w:rsidRDefault="00000000" w:rsidRPr="00000000" w14:paraId="00000042">
            <w:pPr>
              <w:widowControl w:val="0"/>
              <w:jc w:val="right"/>
              <w:rPr>
                <w:sz w:val="20"/>
                <w:szCs w:val="20"/>
              </w:rPr>
            </w:pPr>
            <w:r w:rsidDel="00000000" w:rsidR="00000000" w:rsidRPr="00000000">
              <w:rPr>
                <w:sz w:val="20"/>
                <w:szCs w:val="20"/>
                <w:rtl w:val="0"/>
              </w:rPr>
              <w:t xml:space="preserve">224</w:t>
            </w:r>
          </w:p>
        </w:tc>
        <w:tc>
          <w:tcPr>
            <w:tcMar>
              <w:top w:w="40.0" w:type="dxa"/>
              <w:left w:w="40.0" w:type="dxa"/>
              <w:bottom w:w="40.0" w:type="dxa"/>
              <w:right w:w="40.0" w:type="dxa"/>
            </w:tcMar>
            <w:vAlign w:val="bottom"/>
          </w:tcPr>
          <w:p w:rsidR="00000000" w:rsidDel="00000000" w:rsidP="00000000" w:rsidRDefault="00000000" w:rsidRPr="00000000" w14:paraId="00000043">
            <w:pPr>
              <w:widowControl w:val="0"/>
              <w:jc w:val="right"/>
              <w:rPr>
                <w:sz w:val="20"/>
                <w:szCs w:val="20"/>
              </w:rPr>
            </w:pPr>
            <w:r w:rsidDel="00000000" w:rsidR="00000000" w:rsidRPr="00000000">
              <w:rPr>
                <w:sz w:val="20"/>
                <w:szCs w:val="20"/>
                <w:rtl w:val="0"/>
              </w:rPr>
              <w:t xml:space="preserve">221</w:t>
            </w:r>
          </w:p>
        </w:tc>
        <w:tc>
          <w:tcPr>
            <w:tcMar>
              <w:top w:w="40.0" w:type="dxa"/>
              <w:left w:w="40.0" w:type="dxa"/>
              <w:bottom w:w="40.0" w:type="dxa"/>
              <w:right w:w="40.0" w:type="dxa"/>
            </w:tcMar>
            <w:vAlign w:val="bottom"/>
          </w:tcPr>
          <w:p w:rsidR="00000000" w:rsidDel="00000000" w:rsidP="00000000" w:rsidRDefault="00000000" w:rsidRPr="00000000" w14:paraId="00000044">
            <w:pPr>
              <w:widowControl w:val="0"/>
              <w:jc w:val="right"/>
              <w:rPr>
                <w:sz w:val="20"/>
                <w:szCs w:val="20"/>
              </w:rPr>
            </w:pPr>
            <w:r w:rsidDel="00000000" w:rsidR="00000000" w:rsidRPr="00000000">
              <w:rPr>
                <w:sz w:val="20"/>
                <w:szCs w:val="20"/>
                <w:rtl w:val="0"/>
              </w:rPr>
              <w:t xml:space="preserve">336</w:t>
            </w:r>
          </w:p>
        </w:tc>
        <w:tc>
          <w:tcPr>
            <w:tcMar>
              <w:top w:w="40.0" w:type="dxa"/>
              <w:left w:w="40.0" w:type="dxa"/>
              <w:bottom w:w="40.0" w:type="dxa"/>
              <w:right w:w="40.0" w:type="dxa"/>
            </w:tcMar>
            <w:vAlign w:val="bottom"/>
          </w:tcPr>
          <w:p w:rsidR="00000000" w:rsidDel="00000000" w:rsidP="00000000" w:rsidRDefault="00000000" w:rsidRPr="00000000" w14:paraId="00000045">
            <w:pPr>
              <w:widowControl w:val="0"/>
              <w:jc w:val="right"/>
              <w:rPr>
                <w:sz w:val="20"/>
                <w:szCs w:val="20"/>
              </w:rPr>
            </w:pPr>
            <w:r w:rsidDel="00000000" w:rsidR="00000000" w:rsidRPr="00000000">
              <w:rPr>
                <w:sz w:val="20"/>
                <w:szCs w:val="20"/>
                <w:rtl w:val="0"/>
              </w:rPr>
              <w:t xml:space="preserve">303</w:t>
            </w:r>
          </w:p>
        </w:tc>
        <w:tc>
          <w:tcPr>
            <w:tcMar>
              <w:top w:w="40.0" w:type="dxa"/>
              <w:left w:w="40.0" w:type="dxa"/>
              <w:bottom w:w="40.0" w:type="dxa"/>
              <w:right w:w="40.0" w:type="dxa"/>
            </w:tcMar>
            <w:vAlign w:val="bottom"/>
          </w:tcPr>
          <w:p w:rsidR="00000000" w:rsidDel="00000000" w:rsidP="00000000" w:rsidRDefault="00000000" w:rsidRPr="00000000" w14:paraId="00000046">
            <w:pPr>
              <w:widowControl w:val="0"/>
              <w:jc w:val="right"/>
              <w:rPr>
                <w:sz w:val="20"/>
                <w:szCs w:val="20"/>
              </w:rPr>
            </w:pPr>
            <w:r w:rsidDel="00000000" w:rsidR="00000000" w:rsidRPr="00000000">
              <w:rPr>
                <w:sz w:val="20"/>
                <w:szCs w:val="20"/>
                <w:rtl w:val="0"/>
              </w:rPr>
              <w:t xml:space="preserve">361</w:t>
            </w:r>
          </w:p>
        </w:tc>
        <w:tc>
          <w:tcPr>
            <w:tcMar>
              <w:top w:w="40.0" w:type="dxa"/>
              <w:left w:w="40.0" w:type="dxa"/>
              <w:bottom w:w="40.0" w:type="dxa"/>
              <w:right w:w="40.0" w:type="dxa"/>
            </w:tcMar>
            <w:vAlign w:val="bottom"/>
          </w:tcPr>
          <w:p w:rsidR="00000000" w:rsidDel="00000000" w:rsidP="00000000" w:rsidRDefault="00000000" w:rsidRPr="00000000" w14:paraId="00000047">
            <w:pPr>
              <w:widowControl w:val="0"/>
              <w:jc w:val="right"/>
              <w:rPr>
                <w:sz w:val="20"/>
                <w:szCs w:val="20"/>
              </w:rPr>
            </w:pPr>
            <w:r w:rsidDel="00000000" w:rsidR="00000000" w:rsidRPr="00000000">
              <w:rPr>
                <w:sz w:val="20"/>
                <w:szCs w:val="20"/>
                <w:rtl w:val="0"/>
              </w:rPr>
              <w:t xml:space="preserve">351</w:t>
            </w:r>
          </w:p>
        </w:tc>
        <w:tc>
          <w:tcPr>
            <w:tcMar>
              <w:top w:w="40.0" w:type="dxa"/>
              <w:left w:w="40.0" w:type="dxa"/>
              <w:bottom w:w="40.0" w:type="dxa"/>
              <w:right w:w="40.0" w:type="dxa"/>
            </w:tcMar>
            <w:vAlign w:val="bottom"/>
          </w:tcPr>
          <w:p w:rsidR="00000000" w:rsidDel="00000000" w:rsidP="00000000" w:rsidRDefault="00000000" w:rsidRPr="00000000" w14:paraId="00000048">
            <w:pPr>
              <w:widowControl w:val="0"/>
              <w:jc w:val="right"/>
              <w:rPr>
                <w:sz w:val="20"/>
                <w:szCs w:val="20"/>
              </w:rPr>
            </w:pPr>
            <w:r w:rsidDel="00000000" w:rsidR="00000000" w:rsidRPr="00000000">
              <w:rPr>
                <w:sz w:val="20"/>
                <w:szCs w:val="20"/>
                <w:rtl w:val="0"/>
              </w:rPr>
              <w:t xml:space="preserve">0.5</w:t>
            </w:r>
          </w:p>
        </w:tc>
        <w:tc>
          <w:tcPr>
            <w:tcMar>
              <w:top w:w="40.0" w:type="dxa"/>
              <w:left w:w="40.0" w:type="dxa"/>
              <w:bottom w:w="40.0" w:type="dxa"/>
              <w:right w:w="40.0" w:type="dxa"/>
            </w:tcMar>
            <w:vAlign w:val="bottom"/>
          </w:tcPr>
          <w:p w:rsidR="00000000" w:rsidDel="00000000" w:rsidP="00000000" w:rsidRDefault="00000000" w:rsidRPr="00000000" w14:paraId="00000049">
            <w:pPr>
              <w:widowControl w:val="0"/>
              <w:jc w:val="right"/>
              <w:rPr>
                <w:sz w:val="20"/>
                <w:szCs w:val="20"/>
              </w:rPr>
            </w:pPr>
            <w:r w:rsidDel="00000000" w:rsidR="00000000" w:rsidRPr="00000000">
              <w:rPr>
                <w:sz w:val="20"/>
                <w:szCs w:val="20"/>
                <w:rtl w:val="0"/>
              </w:rPr>
              <w:t xml:space="preserve">384</w:t>
            </w:r>
          </w:p>
        </w:tc>
        <w:tc>
          <w:tcPr>
            <w:tcMar>
              <w:top w:w="40.0" w:type="dxa"/>
              <w:left w:w="40.0" w:type="dxa"/>
              <w:bottom w:w="40.0" w:type="dxa"/>
              <w:right w:w="40.0" w:type="dxa"/>
            </w:tcMar>
            <w:vAlign w:val="bottom"/>
          </w:tcPr>
          <w:p w:rsidR="00000000" w:rsidDel="00000000" w:rsidP="00000000" w:rsidRDefault="00000000" w:rsidRPr="00000000" w14:paraId="0000004A">
            <w:pPr>
              <w:widowControl w:val="0"/>
              <w:jc w:val="right"/>
              <w:rPr>
                <w:sz w:val="20"/>
                <w:szCs w:val="20"/>
              </w:rPr>
            </w:pPr>
            <w:r w:rsidDel="00000000" w:rsidR="00000000" w:rsidRPr="00000000">
              <w:rPr>
                <w:sz w:val="20"/>
                <w:szCs w:val="20"/>
                <w:rtl w:val="0"/>
              </w:rPr>
              <w:t xml:space="preserve">0.5</w:t>
            </w:r>
          </w:p>
        </w:tc>
      </w:tr>
      <w:tr>
        <w:trPr>
          <w:trHeight w:val="300" w:hRule="atLeast"/>
        </w:trPr>
        <w:tc>
          <w:tcPr>
            <w:tcMar>
              <w:top w:w="40.0" w:type="dxa"/>
              <w:left w:w="40.0" w:type="dxa"/>
              <w:bottom w:w="40.0" w:type="dxa"/>
              <w:right w:w="40.0" w:type="dxa"/>
            </w:tcMar>
            <w:vAlign w:val="bottom"/>
          </w:tcPr>
          <w:p w:rsidR="00000000" w:rsidDel="00000000" w:rsidP="00000000" w:rsidRDefault="00000000" w:rsidRPr="00000000" w14:paraId="0000004B">
            <w:pPr>
              <w:widowControl w:val="0"/>
              <w:jc w:val="right"/>
              <w:rPr>
                <w:sz w:val="20"/>
                <w:szCs w:val="20"/>
              </w:rPr>
            </w:pPr>
            <w:r w:rsidDel="00000000" w:rsidR="00000000" w:rsidRPr="00000000">
              <w:rPr>
                <w:sz w:val="20"/>
                <w:szCs w:val="20"/>
                <w:rtl w:val="0"/>
              </w:rPr>
              <w:t xml:space="preserve">3</w:t>
            </w:r>
          </w:p>
        </w:tc>
        <w:tc>
          <w:tcPr>
            <w:tcMar>
              <w:top w:w="40.0" w:type="dxa"/>
              <w:left w:w="40.0" w:type="dxa"/>
              <w:bottom w:w="40.0" w:type="dxa"/>
              <w:right w:w="40.0" w:type="dxa"/>
            </w:tcMar>
            <w:vAlign w:val="bottom"/>
          </w:tcPr>
          <w:p w:rsidR="00000000" w:rsidDel="00000000" w:rsidP="00000000" w:rsidRDefault="00000000" w:rsidRPr="00000000" w14:paraId="0000004C">
            <w:pPr>
              <w:widowControl w:val="0"/>
              <w:jc w:val="right"/>
              <w:rPr>
                <w:sz w:val="20"/>
                <w:szCs w:val="20"/>
              </w:rPr>
            </w:pPr>
            <w:r w:rsidDel="00000000" w:rsidR="00000000" w:rsidRPr="00000000">
              <w:rPr>
                <w:sz w:val="20"/>
                <w:szCs w:val="20"/>
                <w:rtl w:val="0"/>
              </w:rPr>
              <w:t xml:space="preserve">139</w:t>
            </w:r>
          </w:p>
        </w:tc>
        <w:tc>
          <w:tcPr>
            <w:tcMar>
              <w:top w:w="40.0" w:type="dxa"/>
              <w:left w:w="40.0" w:type="dxa"/>
              <w:bottom w:w="40.0" w:type="dxa"/>
              <w:right w:w="40.0" w:type="dxa"/>
            </w:tcMar>
            <w:vAlign w:val="bottom"/>
          </w:tcPr>
          <w:p w:rsidR="00000000" w:rsidDel="00000000" w:rsidP="00000000" w:rsidRDefault="00000000" w:rsidRPr="00000000" w14:paraId="0000004D">
            <w:pPr>
              <w:widowControl w:val="0"/>
              <w:jc w:val="right"/>
              <w:rPr>
                <w:sz w:val="20"/>
                <w:szCs w:val="20"/>
              </w:rPr>
            </w:pPr>
            <w:r w:rsidDel="00000000" w:rsidR="00000000" w:rsidRPr="00000000">
              <w:rPr>
                <w:sz w:val="20"/>
                <w:szCs w:val="20"/>
                <w:rtl w:val="0"/>
              </w:rPr>
              <w:t xml:space="preserve">130</w:t>
            </w:r>
          </w:p>
        </w:tc>
        <w:tc>
          <w:tcPr>
            <w:tcMar>
              <w:top w:w="40.0" w:type="dxa"/>
              <w:left w:w="40.0" w:type="dxa"/>
              <w:bottom w:w="40.0" w:type="dxa"/>
              <w:right w:w="40.0" w:type="dxa"/>
            </w:tcMar>
            <w:vAlign w:val="bottom"/>
          </w:tcPr>
          <w:p w:rsidR="00000000" w:rsidDel="00000000" w:rsidP="00000000" w:rsidRDefault="00000000" w:rsidRPr="00000000" w14:paraId="0000004E">
            <w:pPr>
              <w:widowControl w:val="0"/>
              <w:jc w:val="right"/>
              <w:rPr>
                <w:sz w:val="20"/>
                <w:szCs w:val="20"/>
              </w:rPr>
            </w:pPr>
            <w:r w:rsidDel="00000000" w:rsidR="00000000" w:rsidRPr="00000000">
              <w:rPr>
                <w:sz w:val="20"/>
                <w:szCs w:val="20"/>
                <w:rtl w:val="0"/>
              </w:rPr>
              <w:t xml:space="preserve">315</w:t>
            </w:r>
          </w:p>
        </w:tc>
        <w:tc>
          <w:tcPr>
            <w:tcMar>
              <w:top w:w="40.0" w:type="dxa"/>
              <w:left w:w="40.0" w:type="dxa"/>
              <w:bottom w:w="40.0" w:type="dxa"/>
              <w:right w:w="40.0" w:type="dxa"/>
            </w:tcMar>
            <w:vAlign w:val="bottom"/>
          </w:tcPr>
          <w:p w:rsidR="00000000" w:rsidDel="00000000" w:rsidP="00000000" w:rsidRDefault="00000000" w:rsidRPr="00000000" w14:paraId="0000004F">
            <w:pPr>
              <w:widowControl w:val="0"/>
              <w:jc w:val="right"/>
              <w:rPr>
                <w:sz w:val="20"/>
                <w:szCs w:val="20"/>
              </w:rPr>
            </w:pPr>
            <w:r w:rsidDel="00000000" w:rsidR="00000000" w:rsidRPr="00000000">
              <w:rPr>
                <w:sz w:val="20"/>
                <w:szCs w:val="20"/>
                <w:rtl w:val="0"/>
              </w:rPr>
              <w:t xml:space="preserve">261</w:t>
            </w:r>
          </w:p>
        </w:tc>
        <w:tc>
          <w:tcPr>
            <w:tcMar>
              <w:top w:w="40.0" w:type="dxa"/>
              <w:left w:w="40.0" w:type="dxa"/>
              <w:bottom w:w="40.0" w:type="dxa"/>
              <w:right w:w="40.0" w:type="dxa"/>
            </w:tcMar>
            <w:vAlign w:val="bottom"/>
          </w:tcPr>
          <w:p w:rsidR="00000000" w:rsidDel="00000000" w:rsidP="00000000" w:rsidRDefault="00000000" w:rsidRPr="00000000" w14:paraId="00000050">
            <w:pPr>
              <w:widowControl w:val="0"/>
              <w:jc w:val="right"/>
              <w:rPr>
                <w:sz w:val="20"/>
                <w:szCs w:val="20"/>
              </w:rPr>
            </w:pPr>
            <w:r w:rsidDel="00000000" w:rsidR="00000000" w:rsidRPr="00000000">
              <w:rPr>
                <w:sz w:val="20"/>
                <w:szCs w:val="20"/>
                <w:rtl w:val="0"/>
              </w:rPr>
              <w:t xml:space="preserve">349</w:t>
            </w:r>
          </w:p>
        </w:tc>
        <w:tc>
          <w:tcPr>
            <w:tcMar>
              <w:top w:w="40.0" w:type="dxa"/>
              <w:left w:w="40.0" w:type="dxa"/>
              <w:bottom w:w="40.0" w:type="dxa"/>
              <w:right w:w="40.0" w:type="dxa"/>
            </w:tcMar>
            <w:vAlign w:val="bottom"/>
          </w:tcPr>
          <w:p w:rsidR="00000000" w:rsidDel="00000000" w:rsidP="00000000" w:rsidRDefault="00000000" w:rsidRPr="00000000" w14:paraId="00000051">
            <w:pPr>
              <w:widowControl w:val="0"/>
              <w:jc w:val="right"/>
              <w:rPr>
                <w:sz w:val="20"/>
                <w:szCs w:val="20"/>
              </w:rPr>
            </w:pPr>
            <w:r w:rsidDel="00000000" w:rsidR="00000000" w:rsidRPr="00000000">
              <w:rPr>
                <w:sz w:val="20"/>
                <w:szCs w:val="20"/>
                <w:rtl w:val="0"/>
              </w:rPr>
              <w:t xml:space="preserve">335</w:t>
            </w:r>
          </w:p>
        </w:tc>
        <w:tc>
          <w:tcPr>
            <w:tcMar>
              <w:top w:w="40.0" w:type="dxa"/>
              <w:left w:w="40.0" w:type="dxa"/>
              <w:bottom w:w="40.0" w:type="dxa"/>
              <w:right w:w="40.0" w:type="dxa"/>
            </w:tcMar>
            <w:vAlign w:val="bottom"/>
          </w:tcPr>
          <w:p w:rsidR="00000000" w:rsidDel="00000000" w:rsidP="00000000" w:rsidRDefault="00000000" w:rsidRPr="00000000" w14:paraId="00000052">
            <w:pPr>
              <w:widowControl w:val="0"/>
              <w:jc w:val="right"/>
              <w:rPr>
                <w:sz w:val="20"/>
                <w:szCs w:val="20"/>
              </w:rPr>
            </w:pPr>
            <w:r w:rsidDel="00000000" w:rsidR="00000000" w:rsidRPr="00000000">
              <w:rPr>
                <w:sz w:val="20"/>
                <w:szCs w:val="20"/>
                <w:rtl w:val="0"/>
              </w:rPr>
              <w:t xml:space="preserve">1.5</w:t>
            </w:r>
          </w:p>
        </w:tc>
        <w:tc>
          <w:tcPr>
            <w:tcMar>
              <w:top w:w="40.0" w:type="dxa"/>
              <w:left w:w="40.0" w:type="dxa"/>
              <w:bottom w:w="40.0" w:type="dxa"/>
              <w:right w:w="40.0" w:type="dxa"/>
            </w:tcMar>
            <w:vAlign w:val="bottom"/>
          </w:tcPr>
          <w:p w:rsidR="00000000" w:rsidDel="00000000" w:rsidP="00000000" w:rsidRDefault="00000000" w:rsidRPr="00000000" w14:paraId="00000053">
            <w:pPr>
              <w:widowControl w:val="0"/>
              <w:jc w:val="right"/>
              <w:rPr>
                <w:sz w:val="20"/>
                <w:szCs w:val="20"/>
              </w:rPr>
            </w:pPr>
            <w:r w:rsidDel="00000000" w:rsidR="00000000" w:rsidRPr="00000000">
              <w:rPr>
                <w:sz w:val="20"/>
                <w:szCs w:val="20"/>
                <w:rtl w:val="0"/>
              </w:rPr>
              <w:t xml:space="preserve">384</w:t>
            </w:r>
          </w:p>
        </w:tc>
        <w:tc>
          <w:tcPr>
            <w:tcMar>
              <w:top w:w="40.0" w:type="dxa"/>
              <w:left w:w="40.0" w:type="dxa"/>
              <w:bottom w:w="40.0" w:type="dxa"/>
              <w:right w:w="40.0" w:type="dxa"/>
            </w:tcMar>
            <w:vAlign w:val="bottom"/>
          </w:tcPr>
          <w:p w:rsidR="00000000" w:rsidDel="00000000" w:rsidP="00000000" w:rsidRDefault="00000000" w:rsidRPr="00000000" w14:paraId="00000054">
            <w:pPr>
              <w:widowControl w:val="0"/>
              <w:jc w:val="right"/>
              <w:rPr>
                <w:sz w:val="20"/>
                <w:szCs w:val="20"/>
              </w:rPr>
            </w:pPr>
            <w:r w:rsidDel="00000000" w:rsidR="00000000" w:rsidRPr="00000000">
              <w:rPr>
                <w:sz w:val="20"/>
                <w:szCs w:val="20"/>
                <w:rtl w:val="0"/>
              </w:rPr>
              <w:t xml:space="preserve">0.5</w:t>
            </w:r>
          </w:p>
        </w:tc>
      </w:tr>
    </w:tbl>
    <w:p w:rsidR="00000000" w:rsidDel="00000000" w:rsidP="00000000" w:rsidRDefault="00000000" w:rsidRPr="00000000" w14:paraId="00000055">
      <w:pPr>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1: Raw readings from manometer</w:t>
      </w:r>
    </w:p>
    <w:p w:rsidR="00000000" w:rsidDel="00000000" w:rsidP="00000000" w:rsidRDefault="00000000" w:rsidRPr="00000000" w14:paraId="00000056">
      <w:pPr>
        <w:jc w:val="left"/>
        <w:rPr>
          <w:rFonts w:ascii="Times New Roman" w:cs="Times New Roman" w:eastAsia="Times New Roman" w:hAnsi="Times New Roman"/>
          <w:i w:val="1"/>
          <w:sz w:val="24"/>
          <w:szCs w:val="24"/>
        </w:rPr>
      </w:pPr>
      <w:r w:rsidDel="00000000" w:rsidR="00000000" w:rsidRPr="00000000">
        <w:rPr>
          <w:rtl w:val="0"/>
        </w:rPr>
      </w:r>
    </w:p>
    <w:tbl>
      <w:tblPr>
        <w:tblStyle w:val="Table2"/>
        <w:tblW w:w="9360.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trHeight w:val="560" w:hRule="atLeast"/>
        </w:trPr>
        <w:tc>
          <w:tcPr>
            <w:tcMar>
              <w:top w:w="40.0" w:type="dxa"/>
              <w:left w:w="40.0" w:type="dxa"/>
              <w:bottom w:w="40.0" w:type="dxa"/>
              <w:right w:w="40.0" w:type="dxa"/>
            </w:tcMar>
            <w:vAlign w:val="bottom"/>
          </w:tcPr>
          <w:p w:rsidR="00000000" w:rsidDel="00000000" w:rsidP="00000000" w:rsidRDefault="00000000" w:rsidRPr="00000000" w14:paraId="00000057">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58">
            <w:pPr>
              <w:widowControl w:val="0"/>
              <w:rPr>
                <w:sz w:val="20"/>
                <w:szCs w:val="20"/>
              </w:rPr>
            </w:pPr>
            <w:r w:rsidDel="00000000" w:rsidR="00000000" w:rsidRPr="00000000">
              <w:rPr>
                <w:sz w:val="20"/>
                <w:szCs w:val="20"/>
                <w:rtl w:val="0"/>
              </w:rPr>
              <w:t xml:space="preserve">1 (mm)</w:t>
            </w:r>
          </w:p>
        </w:tc>
        <w:tc>
          <w:tcPr>
            <w:tcMar>
              <w:top w:w="40.0" w:type="dxa"/>
              <w:left w:w="40.0" w:type="dxa"/>
              <w:bottom w:w="40.0" w:type="dxa"/>
              <w:right w:w="40.0" w:type="dxa"/>
            </w:tcMar>
            <w:vAlign w:val="bottom"/>
          </w:tcPr>
          <w:p w:rsidR="00000000" w:rsidDel="00000000" w:rsidP="00000000" w:rsidRDefault="00000000" w:rsidRPr="00000000" w14:paraId="00000059">
            <w:pPr>
              <w:widowControl w:val="0"/>
              <w:rPr>
                <w:sz w:val="20"/>
                <w:szCs w:val="20"/>
              </w:rPr>
            </w:pPr>
            <w:r w:rsidDel="00000000" w:rsidR="00000000" w:rsidRPr="00000000">
              <w:rPr>
                <w:sz w:val="20"/>
                <w:szCs w:val="20"/>
                <w:rtl w:val="0"/>
              </w:rPr>
              <w:t xml:space="preserve">2 (mm)</w:t>
            </w:r>
          </w:p>
        </w:tc>
        <w:tc>
          <w:tcPr>
            <w:tcMar>
              <w:top w:w="40.0" w:type="dxa"/>
              <w:left w:w="40.0" w:type="dxa"/>
              <w:bottom w:w="40.0" w:type="dxa"/>
              <w:right w:w="40.0" w:type="dxa"/>
            </w:tcMar>
            <w:vAlign w:val="bottom"/>
          </w:tcPr>
          <w:p w:rsidR="00000000" w:rsidDel="00000000" w:rsidP="00000000" w:rsidRDefault="00000000" w:rsidRPr="00000000" w14:paraId="0000005A">
            <w:pPr>
              <w:widowControl w:val="0"/>
              <w:rPr>
                <w:sz w:val="20"/>
                <w:szCs w:val="20"/>
              </w:rPr>
            </w:pPr>
            <w:r w:rsidDel="00000000" w:rsidR="00000000" w:rsidRPr="00000000">
              <w:rPr>
                <w:sz w:val="20"/>
                <w:szCs w:val="20"/>
                <w:rtl w:val="0"/>
              </w:rPr>
              <w:t xml:space="preserve">3 (mm)</w:t>
            </w:r>
          </w:p>
        </w:tc>
        <w:tc>
          <w:tcPr>
            <w:tcMar>
              <w:top w:w="40.0" w:type="dxa"/>
              <w:left w:w="40.0" w:type="dxa"/>
              <w:bottom w:w="40.0" w:type="dxa"/>
              <w:right w:w="40.0" w:type="dxa"/>
            </w:tcMar>
            <w:vAlign w:val="bottom"/>
          </w:tcPr>
          <w:p w:rsidR="00000000" w:rsidDel="00000000" w:rsidP="00000000" w:rsidRDefault="00000000" w:rsidRPr="00000000" w14:paraId="0000005B">
            <w:pPr>
              <w:widowControl w:val="0"/>
              <w:rPr>
                <w:sz w:val="20"/>
                <w:szCs w:val="20"/>
              </w:rPr>
            </w:pPr>
            <w:r w:rsidDel="00000000" w:rsidR="00000000" w:rsidRPr="00000000">
              <w:rPr>
                <w:sz w:val="20"/>
                <w:szCs w:val="20"/>
                <w:rtl w:val="0"/>
              </w:rPr>
              <w:t xml:space="preserve">4 (mm)</w:t>
            </w:r>
          </w:p>
        </w:tc>
        <w:tc>
          <w:tcPr>
            <w:tcMar>
              <w:top w:w="40.0" w:type="dxa"/>
              <w:left w:w="40.0" w:type="dxa"/>
              <w:bottom w:w="40.0" w:type="dxa"/>
              <w:right w:w="40.0" w:type="dxa"/>
            </w:tcMar>
            <w:vAlign w:val="bottom"/>
          </w:tcPr>
          <w:p w:rsidR="00000000" w:rsidDel="00000000" w:rsidP="00000000" w:rsidRDefault="00000000" w:rsidRPr="00000000" w14:paraId="0000005C">
            <w:pPr>
              <w:widowControl w:val="0"/>
              <w:rPr>
                <w:sz w:val="20"/>
                <w:szCs w:val="20"/>
              </w:rPr>
            </w:pPr>
            <w:r w:rsidDel="00000000" w:rsidR="00000000" w:rsidRPr="00000000">
              <w:rPr>
                <w:sz w:val="20"/>
                <w:szCs w:val="20"/>
                <w:rtl w:val="0"/>
              </w:rPr>
              <w:t xml:space="preserve">5 (mm)</w:t>
            </w:r>
          </w:p>
        </w:tc>
        <w:tc>
          <w:tcPr>
            <w:tcMar>
              <w:top w:w="40.0" w:type="dxa"/>
              <w:left w:w="40.0" w:type="dxa"/>
              <w:bottom w:w="40.0" w:type="dxa"/>
              <w:right w:w="40.0" w:type="dxa"/>
            </w:tcMar>
            <w:vAlign w:val="bottom"/>
          </w:tcPr>
          <w:p w:rsidR="00000000" w:rsidDel="00000000" w:rsidP="00000000" w:rsidRDefault="00000000" w:rsidRPr="00000000" w14:paraId="0000005D">
            <w:pPr>
              <w:widowControl w:val="0"/>
              <w:rPr>
                <w:sz w:val="20"/>
                <w:szCs w:val="20"/>
              </w:rPr>
            </w:pPr>
            <w:r w:rsidDel="00000000" w:rsidR="00000000" w:rsidRPr="00000000">
              <w:rPr>
                <w:sz w:val="20"/>
                <w:szCs w:val="20"/>
                <w:rtl w:val="0"/>
              </w:rPr>
              <w:t xml:space="preserve">6 (closest to tank) (mm)</w:t>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rPr>
                <w:sz w:val="20"/>
                <w:szCs w:val="20"/>
              </w:rPr>
            </w:pPr>
            <w:r w:rsidDel="00000000" w:rsidR="00000000" w:rsidRPr="00000000">
              <w:rPr>
                <w:sz w:val="20"/>
                <w:szCs w:val="20"/>
                <w:rtl w:val="0"/>
              </w:rPr>
              <w:t xml:space="preserve">Uncertainty (mm)</w:t>
            </w:r>
          </w:p>
        </w:tc>
      </w:tr>
      <w:tr>
        <w:trPr>
          <w:trHeight w:val="560" w:hRule="atLeast"/>
        </w:trPr>
        <w:tc>
          <w:tcPr>
            <w:tcMar>
              <w:top w:w="40.0" w:type="dxa"/>
              <w:left w:w="40.0" w:type="dxa"/>
              <w:bottom w:w="40.0" w:type="dxa"/>
              <w:right w:w="40.0" w:type="dxa"/>
            </w:tcMar>
            <w:vAlign w:val="bottom"/>
          </w:tcPr>
          <w:p w:rsidR="00000000" w:rsidDel="00000000" w:rsidP="00000000" w:rsidRDefault="00000000" w:rsidRPr="00000000" w14:paraId="0000005F">
            <w:pPr>
              <w:widowControl w:val="0"/>
              <w:rPr>
                <w:sz w:val="20"/>
                <w:szCs w:val="20"/>
              </w:rPr>
            </w:pPr>
            <w:r w:rsidDel="00000000" w:rsidR="00000000" w:rsidRPr="00000000">
              <w:rPr>
                <w:sz w:val="20"/>
                <w:szCs w:val="20"/>
                <w:rtl w:val="0"/>
              </w:rPr>
              <w:t xml:space="preserve">Position from tank (mm)</w:t>
            </w:r>
          </w:p>
        </w:tc>
        <w:tc>
          <w:tcPr>
            <w:tcMar>
              <w:top w:w="40.0" w:type="dxa"/>
              <w:left w:w="40.0" w:type="dxa"/>
              <w:bottom w:w="40.0" w:type="dxa"/>
              <w:right w:w="40.0" w:type="dxa"/>
            </w:tcMar>
            <w:vAlign w:val="bottom"/>
          </w:tcPr>
          <w:p w:rsidR="00000000" w:rsidDel="00000000" w:rsidP="00000000" w:rsidRDefault="00000000" w:rsidRPr="00000000" w14:paraId="00000060">
            <w:pPr>
              <w:widowControl w:val="0"/>
              <w:jc w:val="right"/>
              <w:rPr>
                <w:sz w:val="20"/>
                <w:szCs w:val="20"/>
              </w:rPr>
            </w:pPr>
            <w:r w:rsidDel="00000000" w:rsidR="00000000" w:rsidRPr="00000000">
              <w:rPr>
                <w:sz w:val="20"/>
                <w:szCs w:val="20"/>
                <w:rtl w:val="0"/>
              </w:rPr>
              <w:t xml:space="preserve">650</w:t>
            </w:r>
          </w:p>
        </w:tc>
        <w:tc>
          <w:tcPr>
            <w:tcMar>
              <w:top w:w="40.0" w:type="dxa"/>
              <w:left w:w="40.0" w:type="dxa"/>
              <w:bottom w:w="40.0" w:type="dxa"/>
              <w:right w:w="40.0" w:type="dxa"/>
            </w:tcMar>
            <w:vAlign w:val="bottom"/>
          </w:tcPr>
          <w:p w:rsidR="00000000" w:rsidDel="00000000" w:rsidP="00000000" w:rsidRDefault="00000000" w:rsidRPr="00000000" w14:paraId="00000061">
            <w:pPr>
              <w:widowControl w:val="0"/>
              <w:jc w:val="right"/>
              <w:rPr>
                <w:sz w:val="20"/>
                <w:szCs w:val="20"/>
              </w:rPr>
            </w:pPr>
            <w:r w:rsidDel="00000000" w:rsidR="00000000" w:rsidRPr="00000000">
              <w:rPr>
                <w:sz w:val="20"/>
                <w:szCs w:val="20"/>
                <w:rtl w:val="0"/>
              </w:rPr>
              <w:t xml:space="preserve">642.5</w:t>
            </w:r>
          </w:p>
        </w:tc>
        <w:tc>
          <w:tcPr>
            <w:tcMar>
              <w:top w:w="40.0" w:type="dxa"/>
              <w:left w:w="40.0" w:type="dxa"/>
              <w:bottom w:w="40.0" w:type="dxa"/>
              <w:right w:w="40.0" w:type="dxa"/>
            </w:tcMar>
            <w:vAlign w:val="bottom"/>
          </w:tcPr>
          <w:p w:rsidR="00000000" w:rsidDel="00000000" w:rsidP="00000000" w:rsidRDefault="00000000" w:rsidRPr="00000000" w14:paraId="00000062">
            <w:pPr>
              <w:widowControl w:val="0"/>
              <w:jc w:val="right"/>
              <w:rPr>
                <w:sz w:val="20"/>
                <w:szCs w:val="20"/>
              </w:rPr>
            </w:pPr>
            <w:r w:rsidDel="00000000" w:rsidR="00000000" w:rsidRPr="00000000">
              <w:rPr>
                <w:sz w:val="20"/>
                <w:szCs w:val="20"/>
                <w:rtl w:val="0"/>
              </w:rPr>
              <w:t xml:space="preserve">510</w:t>
            </w:r>
          </w:p>
        </w:tc>
        <w:tc>
          <w:tcPr>
            <w:tcMar>
              <w:top w:w="40.0" w:type="dxa"/>
              <w:left w:w="40.0" w:type="dxa"/>
              <w:bottom w:w="40.0" w:type="dxa"/>
              <w:right w:w="40.0" w:type="dxa"/>
            </w:tcMar>
            <w:vAlign w:val="bottom"/>
          </w:tcPr>
          <w:p w:rsidR="00000000" w:rsidDel="00000000" w:rsidP="00000000" w:rsidRDefault="00000000" w:rsidRPr="00000000" w14:paraId="00000063">
            <w:pPr>
              <w:widowControl w:val="0"/>
              <w:jc w:val="right"/>
              <w:rPr>
                <w:sz w:val="20"/>
                <w:szCs w:val="20"/>
              </w:rPr>
            </w:pPr>
            <w:r w:rsidDel="00000000" w:rsidR="00000000" w:rsidRPr="00000000">
              <w:rPr>
                <w:sz w:val="20"/>
                <w:szCs w:val="20"/>
                <w:rtl w:val="0"/>
              </w:rPr>
              <w:t xml:space="preserve">395</w:t>
            </w:r>
          </w:p>
        </w:tc>
        <w:tc>
          <w:tcPr>
            <w:tcMar>
              <w:top w:w="40.0" w:type="dxa"/>
              <w:left w:w="40.0" w:type="dxa"/>
              <w:bottom w:w="40.0" w:type="dxa"/>
              <w:right w:w="40.0" w:type="dxa"/>
            </w:tcMar>
            <w:vAlign w:val="bottom"/>
          </w:tcPr>
          <w:p w:rsidR="00000000" w:rsidDel="00000000" w:rsidP="00000000" w:rsidRDefault="00000000" w:rsidRPr="00000000" w14:paraId="00000064">
            <w:pPr>
              <w:widowControl w:val="0"/>
              <w:jc w:val="right"/>
              <w:rPr>
                <w:sz w:val="20"/>
                <w:szCs w:val="20"/>
              </w:rPr>
            </w:pPr>
            <w:r w:rsidDel="00000000" w:rsidR="00000000" w:rsidRPr="00000000">
              <w:rPr>
                <w:sz w:val="20"/>
                <w:szCs w:val="20"/>
                <w:rtl w:val="0"/>
              </w:rPr>
              <w:t xml:space="preserve">215</w:t>
            </w:r>
          </w:p>
        </w:tc>
        <w:tc>
          <w:tcPr>
            <w:tcMar>
              <w:top w:w="40.0" w:type="dxa"/>
              <w:left w:w="40.0" w:type="dxa"/>
              <w:bottom w:w="40.0" w:type="dxa"/>
              <w:right w:w="40.0" w:type="dxa"/>
            </w:tcMar>
            <w:vAlign w:val="bottom"/>
          </w:tcPr>
          <w:p w:rsidR="00000000" w:rsidDel="00000000" w:rsidP="00000000" w:rsidRDefault="00000000" w:rsidRPr="00000000" w14:paraId="00000065">
            <w:pPr>
              <w:widowControl w:val="0"/>
              <w:jc w:val="right"/>
              <w:rPr>
                <w:sz w:val="20"/>
                <w:szCs w:val="20"/>
              </w:rPr>
            </w:pPr>
            <w:r w:rsidDel="00000000" w:rsidR="00000000" w:rsidRPr="00000000">
              <w:rPr>
                <w:sz w:val="20"/>
                <w:szCs w:val="20"/>
                <w:rtl w:val="0"/>
              </w:rPr>
              <w:t xml:space="preserve">215</w:t>
            </w:r>
          </w:p>
        </w:tc>
        <w:tc>
          <w:tcPr>
            <w:tcMar>
              <w:top w:w="40.0" w:type="dxa"/>
              <w:left w:w="40.0" w:type="dxa"/>
              <w:bottom w:w="40.0" w:type="dxa"/>
              <w:right w:w="40.0" w:type="dxa"/>
            </w:tcMar>
            <w:vAlign w:val="bottom"/>
          </w:tcPr>
          <w:p w:rsidR="00000000" w:rsidDel="00000000" w:rsidP="00000000" w:rsidRDefault="00000000" w:rsidRPr="00000000" w14:paraId="00000066">
            <w:pPr>
              <w:widowControl w:val="0"/>
              <w:jc w:val="right"/>
              <w:rPr>
                <w:sz w:val="20"/>
                <w:szCs w:val="20"/>
              </w:rPr>
            </w:pPr>
            <w:r w:rsidDel="00000000" w:rsidR="00000000" w:rsidRPr="00000000">
              <w:rPr>
                <w:sz w:val="20"/>
                <w:szCs w:val="20"/>
                <w:rtl w:val="0"/>
              </w:rPr>
              <w:t xml:space="preserve">5</w:t>
            </w:r>
          </w:p>
        </w:tc>
      </w:tr>
    </w:tbl>
    <w:p w:rsidR="00000000" w:rsidDel="00000000" w:rsidP="00000000" w:rsidRDefault="00000000" w:rsidRPr="00000000" w14:paraId="00000067">
      <w:pPr>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2: Position of manometer from tank</w:t>
      </w:r>
    </w:p>
    <w:p w:rsidR="00000000" w:rsidDel="00000000" w:rsidP="00000000" w:rsidRDefault="00000000" w:rsidRPr="00000000" w14:paraId="00000068">
      <w:pPr>
        <w:jc w:val="left"/>
        <w:rPr>
          <w:rFonts w:ascii="Times New Roman" w:cs="Times New Roman" w:eastAsia="Times New Roman" w:hAnsi="Times New Roman"/>
          <w:i w:val="1"/>
          <w:sz w:val="24"/>
          <w:szCs w:val="24"/>
        </w:rPr>
      </w:pPr>
      <w:r w:rsidDel="00000000" w:rsidR="00000000" w:rsidRPr="00000000">
        <w:rPr>
          <w:rtl w:val="0"/>
        </w:rPr>
      </w:r>
    </w:p>
    <w:tbl>
      <w:tblPr>
        <w:tblStyle w:val="Table3"/>
        <w:tblW w:w="4500.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1500"/>
        <w:gridCol w:w="1500"/>
        <w:tblGridChange w:id="0">
          <w:tblGrid>
            <w:gridCol w:w="1500"/>
            <w:gridCol w:w="1500"/>
            <w:gridCol w:w="1500"/>
          </w:tblGrid>
        </w:tblGridChange>
      </w:tblGrid>
      <w:tr>
        <w:trPr>
          <w:trHeight w:val="300" w:hRule="atLeast"/>
        </w:trPr>
        <w:tc>
          <w:tcPr>
            <w:tcMar>
              <w:top w:w="40.0" w:type="dxa"/>
              <w:left w:w="40.0" w:type="dxa"/>
              <w:bottom w:w="40.0" w:type="dxa"/>
              <w:right w:w="40.0" w:type="dxa"/>
            </w:tcMar>
            <w:vAlign w:val="bottom"/>
          </w:tcPr>
          <w:p w:rsidR="00000000" w:rsidDel="00000000" w:rsidP="00000000" w:rsidRDefault="00000000" w:rsidRPr="00000000" w14:paraId="00000069">
            <w:pPr>
              <w:widowControl w:val="0"/>
              <w:rPr>
                <w:sz w:val="20"/>
                <w:szCs w:val="20"/>
              </w:rPr>
            </w:pPr>
            <w:r w:rsidDel="00000000" w:rsidR="00000000" w:rsidRPr="00000000">
              <w:rPr>
                <w:sz w:val="20"/>
                <w:szCs w:val="20"/>
                <w:rtl w:val="0"/>
              </w:rPr>
              <w:t xml:space="preserve">Constants</w:t>
            </w:r>
          </w:p>
        </w:tc>
        <w:tc>
          <w:tcPr>
            <w:tcMar>
              <w:top w:w="40.0" w:type="dxa"/>
              <w:left w:w="40.0" w:type="dxa"/>
              <w:bottom w:w="40.0" w:type="dxa"/>
              <w:right w:w="40.0" w:type="dxa"/>
            </w:tcMar>
            <w:vAlign w:val="bottom"/>
          </w:tcPr>
          <w:p w:rsidR="00000000" w:rsidDel="00000000" w:rsidP="00000000" w:rsidRDefault="00000000" w:rsidRPr="00000000" w14:paraId="0000006A">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6B">
            <w:pPr>
              <w:widowControl w:val="0"/>
              <w:rPr>
                <w:sz w:val="20"/>
                <w:szCs w:val="20"/>
              </w:rPr>
            </w:pPr>
            <w:r w:rsidDel="00000000" w:rsidR="00000000" w:rsidRPr="00000000">
              <w:rPr>
                <w:rtl w:val="0"/>
              </w:rPr>
            </w:r>
          </w:p>
        </w:tc>
      </w:tr>
      <w:tr>
        <w:trPr>
          <w:trHeight w:val="300" w:hRule="atLeast"/>
        </w:trPr>
        <w:tc>
          <w:tcPr>
            <w:tcMar>
              <w:top w:w="40.0" w:type="dxa"/>
              <w:left w:w="40.0" w:type="dxa"/>
              <w:bottom w:w="40.0" w:type="dxa"/>
              <w:right w:w="40.0" w:type="dxa"/>
            </w:tcMar>
            <w:vAlign w:val="bottom"/>
          </w:tcPr>
          <w:p w:rsidR="00000000" w:rsidDel="00000000" w:rsidP="00000000" w:rsidRDefault="00000000" w:rsidRPr="00000000" w14:paraId="0000006C">
            <w:pPr>
              <w:widowControl w:val="0"/>
              <w:rPr>
                <w:sz w:val="20"/>
                <w:szCs w:val="20"/>
              </w:rPr>
            </w:pPr>
            <w:r w:rsidDel="00000000" w:rsidR="00000000" w:rsidRPr="00000000">
              <w:rPr>
                <w:sz w:val="20"/>
                <w:szCs w:val="20"/>
                <w:rtl w:val="0"/>
              </w:rPr>
              <w:t xml:space="preserve">Water density</w:t>
            </w:r>
          </w:p>
        </w:tc>
        <w:tc>
          <w:tcPr>
            <w:tcMar>
              <w:top w:w="40.0" w:type="dxa"/>
              <w:left w:w="40.0" w:type="dxa"/>
              <w:bottom w:w="40.0" w:type="dxa"/>
              <w:right w:w="40.0" w:type="dxa"/>
            </w:tcMar>
            <w:vAlign w:val="bottom"/>
          </w:tcPr>
          <w:p w:rsidR="00000000" w:rsidDel="00000000" w:rsidP="00000000" w:rsidRDefault="00000000" w:rsidRPr="00000000" w14:paraId="0000006D">
            <w:pPr>
              <w:widowControl w:val="0"/>
              <w:jc w:val="right"/>
              <w:rPr>
                <w:sz w:val="20"/>
                <w:szCs w:val="20"/>
              </w:rPr>
            </w:pPr>
            <w:r w:rsidDel="00000000" w:rsidR="00000000" w:rsidRPr="00000000">
              <w:rPr>
                <w:sz w:val="20"/>
                <w:szCs w:val="20"/>
                <w:rtl w:val="0"/>
              </w:rPr>
              <w:t xml:space="preserve">1000</w:t>
            </w:r>
          </w:p>
        </w:tc>
        <w:tc>
          <w:tcPr>
            <w:tcMar>
              <w:top w:w="40.0" w:type="dxa"/>
              <w:left w:w="40.0" w:type="dxa"/>
              <w:bottom w:w="40.0" w:type="dxa"/>
              <w:right w:w="40.0" w:type="dxa"/>
            </w:tcMar>
            <w:vAlign w:val="bottom"/>
          </w:tcPr>
          <w:p w:rsidR="00000000" w:rsidDel="00000000" w:rsidP="00000000" w:rsidRDefault="00000000" w:rsidRPr="00000000" w14:paraId="0000006E">
            <w:pPr>
              <w:widowControl w:val="0"/>
              <w:rPr>
                <w:sz w:val="20"/>
                <w:szCs w:val="20"/>
              </w:rPr>
            </w:pPr>
            <w:r w:rsidDel="00000000" w:rsidR="00000000" w:rsidRPr="00000000">
              <w:rPr>
                <w:sz w:val="20"/>
                <w:szCs w:val="20"/>
                <w:rtl w:val="0"/>
              </w:rPr>
              <w:t xml:space="preserve">kg/m^3</w:t>
            </w:r>
          </w:p>
        </w:tc>
      </w:tr>
      <w:tr>
        <w:trPr>
          <w:trHeight w:val="300" w:hRule="atLeast"/>
        </w:trPr>
        <w:tc>
          <w:tcPr>
            <w:tcMar>
              <w:top w:w="40.0" w:type="dxa"/>
              <w:left w:w="40.0" w:type="dxa"/>
              <w:bottom w:w="40.0" w:type="dxa"/>
              <w:right w:w="40.0" w:type="dxa"/>
            </w:tcMar>
            <w:vAlign w:val="bottom"/>
          </w:tcPr>
          <w:p w:rsidR="00000000" w:rsidDel="00000000" w:rsidP="00000000" w:rsidRDefault="00000000" w:rsidRPr="00000000" w14:paraId="0000006F">
            <w:pPr>
              <w:widowControl w:val="0"/>
              <w:rPr>
                <w:sz w:val="20"/>
                <w:szCs w:val="20"/>
              </w:rPr>
            </w:pPr>
            <w:r w:rsidDel="00000000" w:rsidR="00000000" w:rsidRPr="00000000">
              <w:rPr>
                <w:sz w:val="20"/>
                <w:szCs w:val="20"/>
                <w:rtl w:val="0"/>
              </w:rPr>
              <w:t xml:space="preserve">Pipe ID</w:t>
            </w:r>
          </w:p>
        </w:tc>
        <w:tc>
          <w:tcPr>
            <w:tcMar>
              <w:top w:w="40.0" w:type="dxa"/>
              <w:left w:w="40.0" w:type="dxa"/>
              <w:bottom w:w="40.0" w:type="dxa"/>
              <w:right w:w="40.0" w:type="dxa"/>
            </w:tcMar>
            <w:vAlign w:val="bottom"/>
          </w:tcPr>
          <w:p w:rsidR="00000000" w:rsidDel="00000000" w:rsidP="00000000" w:rsidRDefault="00000000" w:rsidRPr="00000000" w14:paraId="00000070">
            <w:pPr>
              <w:widowControl w:val="0"/>
              <w:jc w:val="right"/>
              <w:rPr>
                <w:sz w:val="20"/>
                <w:szCs w:val="20"/>
              </w:rPr>
            </w:pPr>
            <w:r w:rsidDel="00000000" w:rsidR="00000000" w:rsidRPr="00000000">
              <w:rPr>
                <w:sz w:val="20"/>
                <w:szCs w:val="20"/>
                <w:rtl w:val="0"/>
              </w:rPr>
              <w:t xml:space="preserve">21</w:t>
            </w:r>
          </w:p>
        </w:tc>
        <w:tc>
          <w:tcPr>
            <w:tcMar>
              <w:top w:w="40.0" w:type="dxa"/>
              <w:left w:w="40.0" w:type="dxa"/>
              <w:bottom w:w="40.0" w:type="dxa"/>
              <w:right w:w="40.0" w:type="dxa"/>
            </w:tcMar>
            <w:vAlign w:val="bottom"/>
          </w:tcPr>
          <w:p w:rsidR="00000000" w:rsidDel="00000000" w:rsidP="00000000" w:rsidRDefault="00000000" w:rsidRPr="00000000" w14:paraId="00000071">
            <w:pPr>
              <w:widowControl w:val="0"/>
              <w:rPr>
                <w:sz w:val="20"/>
                <w:szCs w:val="20"/>
              </w:rPr>
            </w:pPr>
            <w:r w:rsidDel="00000000" w:rsidR="00000000" w:rsidRPr="00000000">
              <w:rPr>
                <w:sz w:val="20"/>
                <w:szCs w:val="20"/>
                <w:rtl w:val="0"/>
              </w:rPr>
              <w:t xml:space="preserve">mm</w:t>
            </w:r>
          </w:p>
        </w:tc>
      </w:tr>
      <w:tr>
        <w:trPr>
          <w:trHeight w:val="300" w:hRule="atLeast"/>
        </w:trPr>
        <w:tc>
          <w:tcPr>
            <w:tcMar>
              <w:top w:w="40.0" w:type="dxa"/>
              <w:left w:w="40.0" w:type="dxa"/>
              <w:bottom w:w="40.0" w:type="dxa"/>
              <w:right w:w="40.0" w:type="dxa"/>
            </w:tcMar>
            <w:vAlign w:val="bottom"/>
          </w:tcPr>
          <w:p w:rsidR="00000000" w:rsidDel="00000000" w:rsidP="00000000" w:rsidRDefault="00000000" w:rsidRPr="00000000" w14:paraId="00000072">
            <w:pPr>
              <w:widowControl w:val="0"/>
              <w:rPr>
                <w:sz w:val="20"/>
                <w:szCs w:val="20"/>
              </w:rPr>
            </w:pPr>
            <w:r w:rsidDel="00000000" w:rsidR="00000000" w:rsidRPr="00000000">
              <w:rPr>
                <w:sz w:val="20"/>
                <w:szCs w:val="20"/>
                <w:rtl w:val="0"/>
              </w:rPr>
              <w:t xml:space="preserve">Throat ID</w:t>
            </w:r>
          </w:p>
        </w:tc>
        <w:tc>
          <w:tcPr>
            <w:tcMar>
              <w:top w:w="40.0" w:type="dxa"/>
              <w:left w:w="40.0" w:type="dxa"/>
              <w:bottom w:w="40.0" w:type="dxa"/>
              <w:right w:w="40.0" w:type="dxa"/>
            </w:tcMar>
            <w:vAlign w:val="bottom"/>
          </w:tcPr>
          <w:p w:rsidR="00000000" w:rsidDel="00000000" w:rsidP="00000000" w:rsidRDefault="00000000" w:rsidRPr="00000000" w14:paraId="00000073">
            <w:pPr>
              <w:widowControl w:val="0"/>
              <w:jc w:val="right"/>
              <w:rPr>
                <w:sz w:val="20"/>
                <w:szCs w:val="20"/>
              </w:rPr>
            </w:pPr>
            <w:r w:rsidDel="00000000" w:rsidR="00000000" w:rsidRPr="00000000">
              <w:rPr>
                <w:sz w:val="20"/>
                <w:szCs w:val="20"/>
                <w:rtl w:val="0"/>
              </w:rPr>
              <w:t xml:space="preserve">11</w:t>
            </w:r>
          </w:p>
        </w:tc>
        <w:tc>
          <w:tcPr>
            <w:tcMar>
              <w:top w:w="40.0" w:type="dxa"/>
              <w:left w:w="40.0" w:type="dxa"/>
              <w:bottom w:w="40.0" w:type="dxa"/>
              <w:right w:w="40.0" w:type="dxa"/>
            </w:tcMar>
            <w:vAlign w:val="bottom"/>
          </w:tcPr>
          <w:p w:rsidR="00000000" w:rsidDel="00000000" w:rsidP="00000000" w:rsidRDefault="00000000" w:rsidRPr="00000000" w14:paraId="00000074">
            <w:pPr>
              <w:widowControl w:val="0"/>
              <w:rPr>
                <w:sz w:val="20"/>
                <w:szCs w:val="20"/>
              </w:rPr>
            </w:pPr>
            <w:r w:rsidDel="00000000" w:rsidR="00000000" w:rsidRPr="00000000">
              <w:rPr>
                <w:sz w:val="20"/>
                <w:szCs w:val="20"/>
                <w:rtl w:val="0"/>
              </w:rPr>
              <w:t xml:space="preserve">mm</w:t>
            </w:r>
          </w:p>
        </w:tc>
      </w:tr>
      <w:tr>
        <w:trPr>
          <w:trHeight w:val="300" w:hRule="atLeast"/>
        </w:trPr>
        <w:tc>
          <w:tcPr>
            <w:tcMar>
              <w:top w:w="40.0" w:type="dxa"/>
              <w:left w:w="40.0" w:type="dxa"/>
              <w:bottom w:w="40.0" w:type="dxa"/>
              <w:right w:w="40.0" w:type="dxa"/>
            </w:tcMar>
            <w:vAlign w:val="bottom"/>
          </w:tcPr>
          <w:p w:rsidR="00000000" w:rsidDel="00000000" w:rsidP="00000000" w:rsidRDefault="00000000" w:rsidRPr="00000000" w14:paraId="00000075">
            <w:pPr>
              <w:widowControl w:val="0"/>
              <w:rPr>
                <w:sz w:val="20"/>
                <w:szCs w:val="20"/>
              </w:rPr>
            </w:pPr>
            <w:r w:rsidDel="00000000" w:rsidR="00000000" w:rsidRPr="00000000">
              <w:rPr>
                <w:sz w:val="20"/>
                <w:szCs w:val="20"/>
                <w:rtl w:val="0"/>
              </w:rPr>
              <w:t xml:space="preserve">Gravity</w:t>
            </w:r>
          </w:p>
        </w:tc>
        <w:tc>
          <w:tcPr>
            <w:tcMar>
              <w:top w:w="40.0" w:type="dxa"/>
              <w:left w:w="40.0" w:type="dxa"/>
              <w:bottom w:w="40.0" w:type="dxa"/>
              <w:right w:w="40.0" w:type="dxa"/>
            </w:tcMar>
            <w:vAlign w:val="bottom"/>
          </w:tcPr>
          <w:p w:rsidR="00000000" w:rsidDel="00000000" w:rsidP="00000000" w:rsidRDefault="00000000" w:rsidRPr="00000000" w14:paraId="00000076">
            <w:pPr>
              <w:widowControl w:val="0"/>
              <w:jc w:val="right"/>
              <w:rPr>
                <w:sz w:val="20"/>
                <w:szCs w:val="20"/>
              </w:rPr>
            </w:pPr>
            <w:r w:rsidDel="00000000" w:rsidR="00000000" w:rsidRPr="00000000">
              <w:rPr>
                <w:sz w:val="20"/>
                <w:szCs w:val="20"/>
                <w:rtl w:val="0"/>
              </w:rPr>
              <w:t xml:space="preserve">9.81</w:t>
            </w:r>
          </w:p>
        </w:tc>
        <w:tc>
          <w:tcPr>
            <w:tcMar>
              <w:top w:w="40.0" w:type="dxa"/>
              <w:left w:w="40.0" w:type="dxa"/>
              <w:bottom w:w="40.0" w:type="dxa"/>
              <w:right w:w="40.0" w:type="dxa"/>
            </w:tcMar>
            <w:vAlign w:val="bottom"/>
          </w:tcPr>
          <w:p w:rsidR="00000000" w:rsidDel="00000000" w:rsidP="00000000" w:rsidRDefault="00000000" w:rsidRPr="00000000" w14:paraId="00000077">
            <w:pPr>
              <w:widowControl w:val="0"/>
              <w:rPr>
                <w:sz w:val="20"/>
                <w:szCs w:val="20"/>
              </w:rPr>
            </w:pPr>
            <w:r w:rsidDel="00000000" w:rsidR="00000000" w:rsidRPr="00000000">
              <w:rPr>
                <w:sz w:val="20"/>
                <w:szCs w:val="20"/>
                <w:rtl w:val="0"/>
              </w:rPr>
              <w:t xml:space="preserve">m/s^2</w:t>
            </w:r>
          </w:p>
        </w:tc>
      </w:tr>
      <w:tr>
        <w:trPr>
          <w:trHeight w:val="560" w:hRule="atLeast"/>
        </w:trPr>
        <w:tc>
          <w:tcPr>
            <w:tcMar>
              <w:top w:w="40.0" w:type="dxa"/>
              <w:left w:w="40.0" w:type="dxa"/>
              <w:bottom w:w="40.0" w:type="dxa"/>
              <w:right w:w="40.0" w:type="dxa"/>
            </w:tcMar>
            <w:vAlign w:val="bottom"/>
          </w:tcPr>
          <w:p w:rsidR="00000000" w:rsidDel="00000000" w:rsidP="00000000" w:rsidRDefault="00000000" w:rsidRPr="00000000" w14:paraId="00000078">
            <w:pPr>
              <w:widowControl w:val="0"/>
              <w:rPr>
                <w:sz w:val="20"/>
                <w:szCs w:val="20"/>
              </w:rPr>
            </w:pPr>
            <w:r w:rsidDel="00000000" w:rsidR="00000000" w:rsidRPr="00000000">
              <w:rPr>
                <w:sz w:val="20"/>
                <w:szCs w:val="20"/>
                <w:rtl w:val="0"/>
              </w:rPr>
              <w:t xml:space="preserve">Center line height</w:t>
            </w:r>
          </w:p>
        </w:tc>
        <w:tc>
          <w:tcPr>
            <w:tcMar>
              <w:top w:w="40.0" w:type="dxa"/>
              <w:left w:w="40.0" w:type="dxa"/>
              <w:bottom w:w="40.0" w:type="dxa"/>
              <w:right w:w="40.0" w:type="dxa"/>
            </w:tcMar>
            <w:vAlign w:val="bottom"/>
          </w:tcPr>
          <w:p w:rsidR="00000000" w:rsidDel="00000000" w:rsidP="00000000" w:rsidRDefault="00000000" w:rsidRPr="00000000" w14:paraId="00000079">
            <w:pPr>
              <w:widowControl w:val="0"/>
              <w:jc w:val="right"/>
              <w:rPr>
                <w:sz w:val="20"/>
                <w:szCs w:val="20"/>
              </w:rPr>
            </w:pPr>
            <w:r w:rsidDel="00000000" w:rsidR="00000000" w:rsidRPr="00000000">
              <w:rPr>
                <w:sz w:val="20"/>
                <w:szCs w:val="20"/>
                <w:rtl w:val="0"/>
              </w:rPr>
              <w:t xml:space="preserve">0.385</w:t>
            </w:r>
          </w:p>
        </w:tc>
        <w:tc>
          <w:tcPr>
            <w:tcMar>
              <w:top w:w="40.0" w:type="dxa"/>
              <w:left w:w="40.0" w:type="dxa"/>
              <w:bottom w:w="40.0" w:type="dxa"/>
              <w:right w:w="40.0" w:type="dxa"/>
            </w:tcMar>
            <w:vAlign w:val="bottom"/>
          </w:tcPr>
          <w:p w:rsidR="00000000" w:rsidDel="00000000" w:rsidP="00000000" w:rsidRDefault="00000000" w:rsidRPr="00000000" w14:paraId="0000007A">
            <w:pPr>
              <w:widowControl w:val="0"/>
              <w:rPr>
                <w:sz w:val="20"/>
                <w:szCs w:val="20"/>
              </w:rPr>
            </w:pPr>
            <w:r w:rsidDel="00000000" w:rsidR="00000000" w:rsidRPr="00000000">
              <w:rPr>
                <w:sz w:val="20"/>
                <w:szCs w:val="20"/>
                <w:rtl w:val="0"/>
              </w:rPr>
              <w:t xml:space="preserve">m</w:t>
            </w:r>
          </w:p>
        </w:tc>
      </w:tr>
    </w:tbl>
    <w:p w:rsidR="00000000" w:rsidDel="00000000" w:rsidP="00000000" w:rsidRDefault="00000000" w:rsidRPr="00000000" w14:paraId="0000007B">
      <w:pPr>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3: Relevant constants</w:t>
      </w:r>
    </w:p>
    <w:p w:rsidR="00000000" w:rsidDel="00000000" w:rsidP="00000000" w:rsidRDefault="00000000" w:rsidRPr="00000000" w14:paraId="0000007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b w:val="1"/>
          <w:sz w:val="24"/>
          <w:szCs w:val="24"/>
        </w:rPr>
      </w:pPr>
      <w:r w:rsidDel="00000000" w:rsidR="00000000" w:rsidRPr="00000000">
        <w:rPr>
          <w:rtl w:val="0"/>
        </w:rPr>
      </w:r>
    </w:p>
    <w:tbl>
      <w:tblPr>
        <w:tblStyle w:val="Table4"/>
        <w:tblW w:w="9000.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1500"/>
        <w:gridCol w:w="1500"/>
        <w:gridCol w:w="1500"/>
        <w:gridCol w:w="1500"/>
        <w:gridCol w:w="1500"/>
        <w:tblGridChange w:id="0">
          <w:tblGrid>
            <w:gridCol w:w="1500"/>
            <w:gridCol w:w="1500"/>
            <w:gridCol w:w="1500"/>
            <w:gridCol w:w="1500"/>
            <w:gridCol w:w="1500"/>
            <w:gridCol w:w="1500"/>
          </w:tblGrid>
        </w:tblGridChange>
      </w:tblGrid>
      <w:tr>
        <w:trPr>
          <w:trHeight w:val="800" w:hRule="atLeast"/>
        </w:trPr>
        <w:tc>
          <w:tcPr>
            <w:tcMar>
              <w:top w:w="40.0" w:type="dxa"/>
              <w:left w:w="40.0" w:type="dxa"/>
              <w:bottom w:w="40.0" w:type="dxa"/>
              <w:right w:w="40.0" w:type="dxa"/>
            </w:tcMar>
            <w:vAlign w:val="bottom"/>
          </w:tcPr>
          <w:p w:rsidR="00000000" w:rsidDel="00000000" w:rsidP="00000000" w:rsidRDefault="00000000" w:rsidRPr="00000000" w14:paraId="0000007E">
            <w:pPr>
              <w:widowControl w:val="0"/>
              <w:rPr>
                <w:sz w:val="20"/>
                <w:szCs w:val="20"/>
              </w:rPr>
            </w:pPr>
            <w:r w:rsidDel="00000000" w:rsidR="00000000" w:rsidRPr="00000000">
              <w:rPr>
                <w:sz w:val="20"/>
                <w:szCs w:val="20"/>
                <w:rtl w:val="0"/>
              </w:rPr>
              <w:t xml:space="preserve">Setting</w:t>
            </w:r>
          </w:p>
        </w:tc>
        <w:tc>
          <w:tcPr>
            <w:tcMar>
              <w:top w:w="40.0" w:type="dxa"/>
              <w:left w:w="40.0" w:type="dxa"/>
              <w:bottom w:w="40.0" w:type="dxa"/>
              <w:right w:w="40.0" w:type="dxa"/>
            </w:tcMar>
            <w:vAlign w:val="bottom"/>
          </w:tcPr>
          <w:p w:rsidR="00000000" w:rsidDel="00000000" w:rsidP="00000000" w:rsidRDefault="00000000" w:rsidRPr="00000000" w14:paraId="0000007F">
            <w:pPr>
              <w:widowControl w:val="0"/>
              <w:rPr>
                <w:sz w:val="20"/>
                <w:szCs w:val="20"/>
              </w:rPr>
            </w:pPr>
            <w:r w:rsidDel="00000000" w:rsidR="00000000" w:rsidRPr="00000000">
              <w:rPr>
                <w:sz w:val="20"/>
                <w:szCs w:val="20"/>
                <w:rtl w:val="0"/>
              </w:rPr>
              <w:t xml:space="preserve">Manometer 5 (m)</w:t>
            </w:r>
          </w:p>
        </w:tc>
        <w:tc>
          <w:tcPr>
            <w:tcMar>
              <w:top w:w="40.0" w:type="dxa"/>
              <w:left w:w="40.0" w:type="dxa"/>
              <w:bottom w:w="40.0" w:type="dxa"/>
              <w:right w:w="40.0" w:type="dxa"/>
            </w:tcMar>
            <w:vAlign w:val="bottom"/>
          </w:tcPr>
          <w:p w:rsidR="00000000" w:rsidDel="00000000" w:rsidP="00000000" w:rsidRDefault="00000000" w:rsidRPr="00000000" w14:paraId="00000080">
            <w:pPr>
              <w:widowControl w:val="0"/>
              <w:rPr>
                <w:sz w:val="20"/>
                <w:szCs w:val="20"/>
              </w:rPr>
            </w:pPr>
            <w:r w:rsidDel="00000000" w:rsidR="00000000" w:rsidRPr="00000000">
              <w:rPr>
                <w:sz w:val="20"/>
                <w:szCs w:val="20"/>
                <w:rtl w:val="0"/>
              </w:rPr>
              <w:t xml:space="preserve">Manometer 6 (m)</w:t>
            </w:r>
          </w:p>
        </w:tc>
        <w:tc>
          <w:tcPr>
            <w:tcMar>
              <w:top w:w="40.0" w:type="dxa"/>
              <w:left w:w="40.0" w:type="dxa"/>
              <w:bottom w:w="40.0" w:type="dxa"/>
              <w:right w:w="40.0" w:type="dxa"/>
            </w:tcMar>
            <w:vAlign w:val="bottom"/>
          </w:tcPr>
          <w:p w:rsidR="00000000" w:rsidDel="00000000" w:rsidP="00000000" w:rsidRDefault="00000000" w:rsidRPr="00000000" w14:paraId="00000081">
            <w:pPr>
              <w:widowControl w:val="0"/>
              <w:rPr>
                <w:sz w:val="20"/>
                <w:szCs w:val="20"/>
              </w:rPr>
            </w:pPr>
            <w:r w:rsidDel="00000000" w:rsidR="00000000" w:rsidRPr="00000000">
              <w:rPr>
                <w:sz w:val="20"/>
                <w:szCs w:val="20"/>
                <w:rtl w:val="0"/>
              </w:rPr>
              <w:t xml:space="preserve">Velocity at manometer 6 (m/s)</w:t>
            </w:r>
          </w:p>
        </w:tc>
        <w:tc>
          <w:tcPr>
            <w:shd w:fill="auto" w:val="clear"/>
            <w:tcMar>
              <w:top w:w="40.0" w:type="dxa"/>
              <w:left w:w="40.0" w:type="dxa"/>
              <w:bottom w:w="40.0" w:type="dxa"/>
              <w:right w:w="40.0" w:type="dxa"/>
            </w:tcMar>
            <w:vAlign w:val="bottom"/>
          </w:tcPr>
          <w:p w:rsidR="00000000" w:rsidDel="00000000" w:rsidP="00000000" w:rsidRDefault="00000000" w:rsidRPr="00000000" w14:paraId="00000082">
            <w:pPr>
              <w:widowControl w:val="0"/>
              <w:rPr>
                <w:sz w:val="20"/>
                <w:szCs w:val="20"/>
              </w:rPr>
            </w:pPr>
            <w:r w:rsidDel="00000000" w:rsidR="00000000" w:rsidRPr="00000000">
              <w:rPr>
                <w:sz w:val="20"/>
                <w:szCs w:val="20"/>
                <w:rtl w:val="0"/>
              </w:rPr>
              <w:t xml:space="preserve">Manometer uncertainty (m)</w:t>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3">
            <w:pPr>
              <w:widowControl w:val="0"/>
              <w:rPr>
                <w:sz w:val="20"/>
                <w:szCs w:val="20"/>
              </w:rPr>
            </w:pPr>
            <w:r w:rsidDel="00000000" w:rsidR="00000000" w:rsidRPr="00000000">
              <w:rPr>
                <w:sz w:val="20"/>
                <w:szCs w:val="20"/>
                <w:rtl w:val="0"/>
              </w:rPr>
              <w:t xml:space="preserve">Uncertainty (m/s)</w:t>
            </w:r>
          </w:p>
        </w:tc>
      </w:tr>
      <w:tr>
        <w:trPr>
          <w:trHeight w:val="300" w:hRule="atLeast"/>
        </w:trPr>
        <w:tc>
          <w:tcPr>
            <w:tcMar>
              <w:top w:w="40.0" w:type="dxa"/>
              <w:left w:w="40.0" w:type="dxa"/>
              <w:bottom w:w="40.0" w:type="dxa"/>
              <w:right w:w="40.0" w:type="dxa"/>
            </w:tcMar>
            <w:vAlign w:val="bottom"/>
          </w:tcPr>
          <w:p w:rsidR="00000000" w:rsidDel="00000000" w:rsidP="00000000" w:rsidRDefault="00000000" w:rsidRPr="00000000" w14:paraId="00000084">
            <w:pPr>
              <w:widowControl w:val="0"/>
              <w:rPr>
                <w:sz w:val="20"/>
                <w:szCs w:val="20"/>
              </w:rPr>
            </w:pPr>
            <w:r w:rsidDel="00000000" w:rsidR="00000000" w:rsidRPr="00000000">
              <w:rPr>
                <w:sz w:val="20"/>
                <w:szCs w:val="20"/>
                <w:rtl w:val="0"/>
              </w:rPr>
              <w:t xml:space="preserve">Initial (no flow)</w:t>
            </w:r>
          </w:p>
        </w:tc>
        <w:tc>
          <w:tcPr>
            <w:tcMar>
              <w:top w:w="40.0" w:type="dxa"/>
              <w:left w:w="40.0" w:type="dxa"/>
              <w:bottom w:w="40.0" w:type="dxa"/>
              <w:right w:w="40.0" w:type="dxa"/>
            </w:tcMar>
            <w:vAlign w:val="bottom"/>
          </w:tcPr>
          <w:p w:rsidR="00000000" w:rsidDel="00000000" w:rsidP="00000000" w:rsidRDefault="00000000" w:rsidRPr="00000000" w14:paraId="00000085">
            <w:pPr>
              <w:widowControl w:val="0"/>
              <w:jc w:val="right"/>
              <w:rPr>
                <w:sz w:val="20"/>
                <w:szCs w:val="20"/>
              </w:rPr>
            </w:pPr>
            <w:r w:rsidDel="00000000" w:rsidR="00000000" w:rsidRPr="00000000">
              <w:rPr>
                <w:sz w:val="20"/>
                <w:szCs w:val="20"/>
                <w:rtl w:val="0"/>
              </w:rPr>
              <w:t xml:space="preserve">0.381</w:t>
            </w:r>
          </w:p>
        </w:tc>
        <w:tc>
          <w:tcPr>
            <w:tcMar>
              <w:top w:w="40.0" w:type="dxa"/>
              <w:left w:w="40.0" w:type="dxa"/>
              <w:bottom w:w="40.0" w:type="dxa"/>
              <w:right w:w="40.0" w:type="dxa"/>
            </w:tcMar>
            <w:vAlign w:val="bottom"/>
          </w:tcPr>
          <w:p w:rsidR="00000000" w:rsidDel="00000000" w:rsidP="00000000" w:rsidRDefault="00000000" w:rsidRPr="00000000" w14:paraId="00000086">
            <w:pPr>
              <w:widowControl w:val="0"/>
              <w:jc w:val="right"/>
              <w:rPr>
                <w:sz w:val="20"/>
                <w:szCs w:val="20"/>
              </w:rPr>
            </w:pPr>
            <w:r w:rsidDel="00000000" w:rsidR="00000000" w:rsidRPr="00000000">
              <w:rPr>
                <w:sz w:val="20"/>
                <w:szCs w:val="20"/>
                <w:rtl w:val="0"/>
              </w:rPr>
              <w:t xml:space="preserve">0.381</w:t>
            </w:r>
          </w:p>
        </w:tc>
        <w:tc>
          <w:tcPr>
            <w:tcMar>
              <w:top w:w="40.0" w:type="dxa"/>
              <w:left w:w="40.0" w:type="dxa"/>
              <w:bottom w:w="40.0" w:type="dxa"/>
              <w:right w:w="40.0" w:type="dxa"/>
            </w:tcMar>
            <w:vAlign w:val="bottom"/>
          </w:tcPr>
          <w:p w:rsidR="00000000" w:rsidDel="00000000" w:rsidP="00000000" w:rsidRDefault="00000000" w:rsidRPr="00000000" w14:paraId="00000087">
            <w:pPr>
              <w:widowControl w:val="0"/>
              <w:jc w:val="right"/>
              <w:rPr>
                <w:sz w:val="20"/>
                <w:szCs w:val="20"/>
              </w:rPr>
            </w:pPr>
            <w:r w:rsidDel="00000000" w:rsidR="00000000" w:rsidRPr="00000000">
              <w:rPr>
                <w:sz w:val="20"/>
                <w:szCs w:val="20"/>
                <w:rtl w:val="0"/>
              </w:rPr>
              <w:t xml:space="preserve">0.000</w:t>
            </w:r>
          </w:p>
        </w:tc>
        <w:tc>
          <w:tcPr>
            <w:tcMar>
              <w:top w:w="40.0" w:type="dxa"/>
              <w:left w:w="40.0" w:type="dxa"/>
              <w:bottom w:w="40.0" w:type="dxa"/>
              <w:right w:w="40.0" w:type="dxa"/>
            </w:tcMar>
            <w:vAlign w:val="bottom"/>
          </w:tcPr>
          <w:p w:rsidR="00000000" w:rsidDel="00000000" w:rsidP="00000000" w:rsidRDefault="00000000" w:rsidRPr="00000000" w14:paraId="00000088">
            <w:pPr>
              <w:widowControl w:val="0"/>
              <w:jc w:val="right"/>
              <w:rPr>
                <w:sz w:val="20"/>
                <w:szCs w:val="20"/>
              </w:rPr>
            </w:pPr>
            <w:r w:rsidDel="00000000" w:rsidR="00000000" w:rsidRPr="00000000">
              <w:rPr>
                <w:sz w:val="20"/>
                <w:szCs w:val="20"/>
                <w:rtl w:val="0"/>
              </w:rPr>
              <w:t xml:space="preserve">0.0005</w:t>
            </w:r>
          </w:p>
        </w:tc>
        <w:tc>
          <w:tcPr>
            <w:tcMar>
              <w:top w:w="40.0" w:type="dxa"/>
              <w:left w:w="40.0" w:type="dxa"/>
              <w:bottom w:w="40.0" w:type="dxa"/>
              <w:right w:w="40.0" w:type="dxa"/>
            </w:tcMar>
            <w:vAlign w:val="bottom"/>
          </w:tcPr>
          <w:p w:rsidR="00000000" w:rsidDel="00000000" w:rsidP="00000000" w:rsidRDefault="00000000" w:rsidRPr="00000000" w14:paraId="00000089">
            <w:pPr>
              <w:widowControl w:val="0"/>
              <w:jc w:val="center"/>
              <w:rPr>
                <w:sz w:val="20"/>
                <w:szCs w:val="20"/>
              </w:rPr>
            </w:pPr>
            <w:r w:rsidDel="00000000" w:rsidR="00000000" w:rsidRPr="00000000">
              <w:rPr>
                <w:sz w:val="20"/>
                <w:szCs w:val="20"/>
                <w:rtl w:val="0"/>
              </w:rPr>
              <w:t xml:space="preserve">#DIV/0!</w:t>
            </w:r>
          </w:p>
        </w:tc>
      </w:tr>
      <w:tr>
        <w:trPr>
          <w:trHeight w:val="300" w:hRule="atLeast"/>
        </w:trPr>
        <w:tc>
          <w:tcPr>
            <w:tcMar>
              <w:top w:w="40.0" w:type="dxa"/>
              <w:left w:w="40.0" w:type="dxa"/>
              <w:bottom w:w="40.0" w:type="dxa"/>
              <w:right w:w="40.0" w:type="dxa"/>
            </w:tcMar>
            <w:vAlign w:val="bottom"/>
          </w:tcPr>
          <w:p w:rsidR="00000000" w:rsidDel="00000000" w:rsidP="00000000" w:rsidRDefault="00000000" w:rsidRPr="00000000" w14:paraId="0000008A">
            <w:pPr>
              <w:widowControl w:val="0"/>
              <w:jc w:val="right"/>
              <w:rPr>
                <w:sz w:val="20"/>
                <w:szCs w:val="20"/>
              </w:rPr>
            </w:pPr>
            <w:r w:rsidDel="00000000" w:rsidR="00000000" w:rsidRPr="00000000">
              <w:rPr>
                <w:sz w:val="20"/>
                <w:szCs w:val="20"/>
                <w:rtl w:val="0"/>
              </w:rPr>
              <w:t xml:space="preserve">1</w:t>
            </w:r>
          </w:p>
        </w:tc>
        <w:tc>
          <w:tcPr>
            <w:tcMar>
              <w:top w:w="40.0" w:type="dxa"/>
              <w:left w:w="40.0" w:type="dxa"/>
              <w:bottom w:w="40.0" w:type="dxa"/>
              <w:right w:w="40.0" w:type="dxa"/>
            </w:tcMar>
            <w:vAlign w:val="bottom"/>
          </w:tcPr>
          <w:p w:rsidR="00000000" w:rsidDel="00000000" w:rsidP="00000000" w:rsidRDefault="00000000" w:rsidRPr="00000000" w14:paraId="0000008B">
            <w:pPr>
              <w:widowControl w:val="0"/>
              <w:jc w:val="right"/>
              <w:rPr>
                <w:sz w:val="20"/>
                <w:szCs w:val="20"/>
              </w:rPr>
            </w:pPr>
            <w:r w:rsidDel="00000000" w:rsidR="00000000" w:rsidRPr="00000000">
              <w:rPr>
                <w:sz w:val="20"/>
                <w:szCs w:val="20"/>
                <w:rtl w:val="0"/>
              </w:rPr>
              <w:t xml:space="preserve">0.372</w:t>
            </w:r>
          </w:p>
        </w:tc>
        <w:tc>
          <w:tcPr>
            <w:tcMar>
              <w:top w:w="40.0" w:type="dxa"/>
              <w:left w:w="40.0" w:type="dxa"/>
              <w:bottom w:w="40.0" w:type="dxa"/>
              <w:right w:w="40.0" w:type="dxa"/>
            </w:tcMar>
            <w:vAlign w:val="bottom"/>
          </w:tcPr>
          <w:p w:rsidR="00000000" w:rsidDel="00000000" w:rsidP="00000000" w:rsidRDefault="00000000" w:rsidRPr="00000000" w14:paraId="0000008C">
            <w:pPr>
              <w:widowControl w:val="0"/>
              <w:jc w:val="right"/>
              <w:rPr>
                <w:sz w:val="20"/>
                <w:szCs w:val="20"/>
              </w:rPr>
            </w:pPr>
            <w:r w:rsidDel="00000000" w:rsidR="00000000" w:rsidRPr="00000000">
              <w:rPr>
                <w:sz w:val="20"/>
                <w:szCs w:val="20"/>
                <w:rtl w:val="0"/>
              </w:rPr>
              <w:t xml:space="preserve">0.367</w:t>
            </w:r>
          </w:p>
        </w:tc>
        <w:tc>
          <w:tcPr>
            <w:tcMar>
              <w:top w:w="40.0" w:type="dxa"/>
              <w:left w:w="40.0" w:type="dxa"/>
              <w:bottom w:w="40.0" w:type="dxa"/>
              <w:right w:w="40.0" w:type="dxa"/>
            </w:tcMar>
            <w:vAlign w:val="bottom"/>
          </w:tcPr>
          <w:p w:rsidR="00000000" w:rsidDel="00000000" w:rsidP="00000000" w:rsidRDefault="00000000" w:rsidRPr="00000000" w14:paraId="0000008D">
            <w:pPr>
              <w:widowControl w:val="0"/>
              <w:jc w:val="right"/>
              <w:rPr>
                <w:sz w:val="20"/>
                <w:szCs w:val="20"/>
              </w:rPr>
            </w:pPr>
            <w:r w:rsidDel="00000000" w:rsidR="00000000" w:rsidRPr="00000000">
              <w:rPr>
                <w:sz w:val="20"/>
                <w:szCs w:val="20"/>
                <w:rtl w:val="0"/>
              </w:rPr>
              <w:t xml:space="preserve">0.313</w:t>
            </w:r>
          </w:p>
        </w:tc>
        <w:tc>
          <w:tcPr>
            <w:tcMar>
              <w:top w:w="40.0" w:type="dxa"/>
              <w:left w:w="40.0" w:type="dxa"/>
              <w:bottom w:w="40.0" w:type="dxa"/>
              <w:right w:w="40.0" w:type="dxa"/>
            </w:tcMar>
            <w:vAlign w:val="bottom"/>
          </w:tcPr>
          <w:p w:rsidR="00000000" w:rsidDel="00000000" w:rsidP="00000000" w:rsidRDefault="00000000" w:rsidRPr="00000000" w14:paraId="0000008E">
            <w:pPr>
              <w:widowControl w:val="0"/>
              <w:jc w:val="right"/>
              <w:rPr>
                <w:sz w:val="20"/>
                <w:szCs w:val="20"/>
              </w:rPr>
            </w:pPr>
            <w:r w:rsidDel="00000000" w:rsidR="00000000" w:rsidRPr="00000000">
              <w:rPr>
                <w:sz w:val="20"/>
                <w:szCs w:val="20"/>
                <w:rtl w:val="0"/>
              </w:rPr>
              <w:t xml:space="preserve">0.0005</w:t>
            </w:r>
          </w:p>
        </w:tc>
        <w:tc>
          <w:tcPr>
            <w:tcMar>
              <w:top w:w="40.0" w:type="dxa"/>
              <w:left w:w="40.0" w:type="dxa"/>
              <w:bottom w:w="40.0" w:type="dxa"/>
              <w:right w:w="40.0" w:type="dxa"/>
            </w:tcMar>
            <w:vAlign w:val="bottom"/>
          </w:tcPr>
          <w:p w:rsidR="00000000" w:rsidDel="00000000" w:rsidP="00000000" w:rsidRDefault="00000000" w:rsidRPr="00000000" w14:paraId="0000008F">
            <w:pPr>
              <w:widowControl w:val="0"/>
              <w:jc w:val="right"/>
              <w:rPr>
                <w:sz w:val="20"/>
                <w:szCs w:val="20"/>
              </w:rPr>
            </w:pPr>
            <w:r w:rsidDel="00000000" w:rsidR="00000000" w:rsidRPr="00000000">
              <w:rPr>
                <w:sz w:val="20"/>
                <w:szCs w:val="20"/>
                <w:rtl w:val="0"/>
              </w:rPr>
              <w:t xml:space="preserve">0.0221</w:t>
            </w:r>
          </w:p>
        </w:tc>
      </w:tr>
      <w:tr>
        <w:trPr>
          <w:trHeight w:val="300" w:hRule="atLeast"/>
        </w:trPr>
        <w:tc>
          <w:tcPr>
            <w:tcMar>
              <w:top w:w="40.0" w:type="dxa"/>
              <w:left w:w="40.0" w:type="dxa"/>
              <w:bottom w:w="40.0" w:type="dxa"/>
              <w:right w:w="40.0" w:type="dxa"/>
            </w:tcMar>
            <w:vAlign w:val="bottom"/>
          </w:tcPr>
          <w:p w:rsidR="00000000" w:rsidDel="00000000" w:rsidP="00000000" w:rsidRDefault="00000000" w:rsidRPr="00000000" w14:paraId="00000090">
            <w:pPr>
              <w:widowControl w:val="0"/>
              <w:jc w:val="right"/>
              <w:rPr>
                <w:sz w:val="20"/>
                <w:szCs w:val="20"/>
              </w:rPr>
            </w:pPr>
            <w:r w:rsidDel="00000000" w:rsidR="00000000" w:rsidRPr="00000000">
              <w:rPr>
                <w:sz w:val="20"/>
                <w:szCs w:val="20"/>
                <w:rtl w:val="0"/>
              </w:rPr>
              <w:t xml:space="preserve">2</w:t>
            </w:r>
          </w:p>
        </w:tc>
        <w:tc>
          <w:tcPr>
            <w:tcMar>
              <w:top w:w="40.0" w:type="dxa"/>
              <w:left w:w="40.0" w:type="dxa"/>
              <w:bottom w:w="40.0" w:type="dxa"/>
              <w:right w:w="40.0" w:type="dxa"/>
            </w:tcMar>
            <w:vAlign w:val="bottom"/>
          </w:tcPr>
          <w:p w:rsidR="00000000" w:rsidDel="00000000" w:rsidP="00000000" w:rsidRDefault="00000000" w:rsidRPr="00000000" w14:paraId="00000091">
            <w:pPr>
              <w:widowControl w:val="0"/>
              <w:jc w:val="right"/>
              <w:rPr>
                <w:sz w:val="20"/>
                <w:szCs w:val="20"/>
              </w:rPr>
            </w:pPr>
            <w:r w:rsidDel="00000000" w:rsidR="00000000" w:rsidRPr="00000000">
              <w:rPr>
                <w:sz w:val="20"/>
                <w:szCs w:val="20"/>
                <w:rtl w:val="0"/>
              </w:rPr>
              <w:t xml:space="preserve">0.361</w:t>
            </w:r>
          </w:p>
        </w:tc>
        <w:tc>
          <w:tcPr>
            <w:tcMar>
              <w:top w:w="40.0" w:type="dxa"/>
              <w:left w:w="40.0" w:type="dxa"/>
              <w:bottom w:w="40.0" w:type="dxa"/>
              <w:right w:w="40.0" w:type="dxa"/>
            </w:tcMar>
            <w:vAlign w:val="bottom"/>
          </w:tcPr>
          <w:p w:rsidR="00000000" w:rsidDel="00000000" w:rsidP="00000000" w:rsidRDefault="00000000" w:rsidRPr="00000000" w14:paraId="00000092">
            <w:pPr>
              <w:widowControl w:val="0"/>
              <w:jc w:val="right"/>
              <w:rPr>
                <w:sz w:val="20"/>
                <w:szCs w:val="20"/>
              </w:rPr>
            </w:pPr>
            <w:r w:rsidDel="00000000" w:rsidR="00000000" w:rsidRPr="00000000">
              <w:rPr>
                <w:sz w:val="20"/>
                <w:szCs w:val="20"/>
                <w:rtl w:val="0"/>
              </w:rPr>
              <w:t xml:space="preserve">0.351</w:t>
            </w:r>
          </w:p>
        </w:tc>
        <w:tc>
          <w:tcPr>
            <w:tcMar>
              <w:top w:w="40.0" w:type="dxa"/>
              <w:left w:w="40.0" w:type="dxa"/>
              <w:bottom w:w="40.0" w:type="dxa"/>
              <w:right w:w="40.0" w:type="dxa"/>
            </w:tcMar>
            <w:vAlign w:val="bottom"/>
          </w:tcPr>
          <w:p w:rsidR="00000000" w:rsidDel="00000000" w:rsidP="00000000" w:rsidRDefault="00000000" w:rsidRPr="00000000" w14:paraId="00000093">
            <w:pPr>
              <w:widowControl w:val="0"/>
              <w:jc w:val="right"/>
              <w:rPr>
                <w:sz w:val="20"/>
                <w:szCs w:val="20"/>
              </w:rPr>
            </w:pPr>
            <w:r w:rsidDel="00000000" w:rsidR="00000000" w:rsidRPr="00000000">
              <w:rPr>
                <w:sz w:val="20"/>
                <w:szCs w:val="20"/>
                <w:rtl w:val="0"/>
              </w:rPr>
              <w:t xml:space="preserve">0.443</w:t>
            </w:r>
          </w:p>
        </w:tc>
        <w:tc>
          <w:tcPr>
            <w:tcMar>
              <w:top w:w="40.0" w:type="dxa"/>
              <w:left w:w="40.0" w:type="dxa"/>
              <w:bottom w:w="40.0" w:type="dxa"/>
              <w:right w:w="40.0" w:type="dxa"/>
            </w:tcMar>
            <w:vAlign w:val="bottom"/>
          </w:tcPr>
          <w:p w:rsidR="00000000" w:rsidDel="00000000" w:rsidP="00000000" w:rsidRDefault="00000000" w:rsidRPr="00000000" w14:paraId="00000094">
            <w:pPr>
              <w:widowControl w:val="0"/>
              <w:jc w:val="right"/>
              <w:rPr>
                <w:sz w:val="20"/>
                <w:szCs w:val="20"/>
              </w:rPr>
            </w:pPr>
            <w:r w:rsidDel="00000000" w:rsidR="00000000" w:rsidRPr="00000000">
              <w:rPr>
                <w:sz w:val="20"/>
                <w:szCs w:val="20"/>
                <w:rtl w:val="0"/>
              </w:rPr>
              <w:t xml:space="preserve">0.0005</w:t>
            </w:r>
          </w:p>
        </w:tc>
        <w:tc>
          <w:tcPr>
            <w:tcMar>
              <w:top w:w="40.0" w:type="dxa"/>
              <w:left w:w="40.0" w:type="dxa"/>
              <w:bottom w:w="40.0" w:type="dxa"/>
              <w:right w:w="40.0" w:type="dxa"/>
            </w:tcMar>
            <w:vAlign w:val="bottom"/>
          </w:tcPr>
          <w:p w:rsidR="00000000" w:rsidDel="00000000" w:rsidP="00000000" w:rsidRDefault="00000000" w:rsidRPr="00000000" w14:paraId="00000095">
            <w:pPr>
              <w:widowControl w:val="0"/>
              <w:jc w:val="right"/>
              <w:rPr>
                <w:sz w:val="20"/>
                <w:szCs w:val="20"/>
              </w:rPr>
            </w:pPr>
            <w:r w:rsidDel="00000000" w:rsidR="00000000" w:rsidRPr="00000000">
              <w:rPr>
                <w:sz w:val="20"/>
                <w:szCs w:val="20"/>
                <w:rtl w:val="0"/>
              </w:rPr>
              <w:t xml:space="preserve">0.0157</w:t>
            </w:r>
          </w:p>
        </w:tc>
      </w:tr>
      <w:tr>
        <w:trPr>
          <w:trHeight w:val="300" w:hRule="atLeast"/>
        </w:trPr>
        <w:tc>
          <w:tcPr>
            <w:tcMar>
              <w:top w:w="40.0" w:type="dxa"/>
              <w:left w:w="40.0" w:type="dxa"/>
              <w:bottom w:w="40.0" w:type="dxa"/>
              <w:right w:w="40.0" w:type="dxa"/>
            </w:tcMar>
            <w:vAlign w:val="bottom"/>
          </w:tcPr>
          <w:p w:rsidR="00000000" w:rsidDel="00000000" w:rsidP="00000000" w:rsidRDefault="00000000" w:rsidRPr="00000000" w14:paraId="00000096">
            <w:pPr>
              <w:widowControl w:val="0"/>
              <w:jc w:val="right"/>
              <w:rPr>
                <w:sz w:val="20"/>
                <w:szCs w:val="20"/>
              </w:rPr>
            </w:pPr>
            <w:r w:rsidDel="00000000" w:rsidR="00000000" w:rsidRPr="00000000">
              <w:rPr>
                <w:sz w:val="20"/>
                <w:szCs w:val="20"/>
                <w:rtl w:val="0"/>
              </w:rPr>
              <w:t xml:space="preserve">3</w:t>
            </w:r>
          </w:p>
        </w:tc>
        <w:tc>
          <w:tcPr>
            <w:tcMar>
              <w:top w:w="40.0" w:type="dxa"/>
              <w:left w:w="40.0" w:type="dxa"/>
              <w:bottom w:w="40.0" w:type="dxa"/>
              <w:right w:w="40.0" w:type="dxa"/>
            </w:tcMar>
            <w:vAlign w:val="bottom"/>
          </w:tcPr>
          <w:p w:rsidR="00000000" w:rsidDel="00000000" w:rsidP="00000000" w:rsidRDefault="00000000" w:rsidRPr="00000000" w14:paraId="00000097">
            <w:pPr>
              <w:widowControl w:val="0"/>
              <w:jc w:val="right"/>
              <w:rPr>
                <w:sz w:val="20"/>
                <w:szCs w:val="20"/>
              </w:rPr>
            </w:pPr>
            <w:r w:rsidDel="00000000" w:rsidR="00000000" w:rsidRPr="00000000">
              <w:rPr>
                <w:sz w:val="20"/>
                <w:szCs w:val="20"/>
                <w:rtl w:val="0"/>
              </w:rPr>
              <w:t xml:space="preserve">0.349</w:t>
            </w:r>
          </w:p>
        </w:tc>
        <w:tc>
          <w:tcPr>
            <w:tcMar>
              <w:top w:w="40.0" w:type="dxa"/>
              <w:left w:w="40.0" w:type="dxa"/>
              <w:bottom w:w="40.0" w:type="dxa"/>
              <w:right w:w="40.0" w:type="dxa"/>
            </w:tcMar>
            <w:vAlign w:val="bottom"/>
          </w:tcPr>
          <w:p w:rsidR="00000000" w:rsidDel="00000000" w:rsidP="00000000" w:rsidRDefault="00000000" w:rsidRPr="00000000" w14:paraId="00000098">
            <w:pPr>
              <w:widowControl w:val="0"/>
              <w:jc w:val="right"/>
              <w:rPr>
                <w:sz w:val="20"/>
                <w:szCs w:val="20"/>
              </w:rPr>
            </w:pPr>
            <w:r w:rsidDel="00000000" w:rsidR="00000000" w:rsidRPr="00000000">
              <w:rPr>
                <w:sz w:val="20"/>
                <w:szCs w:val="20"/>
                <w:rtl w:val="0"/>
              </w:rPr>
              <w:t xml:space="preserve">0.335</w:t>
            </w:r>
          </w:p>
        </w:tc>
        <w:tc>
          <w:tcPr>
            <w:tcMar>
              <w:top w:w="40.0" w:type="dxa"/>
              <w:left w:w="40.0" w:type="dxa"/>
              <w:bottom w:w="40.0" w:type="dxa"/>
              <w:right w:w="40.0" w:type="dxa"/>
            </w:tcMar>
            <w:vAlign w:val="bottom"/>
          </w:tcPr>
          <w:p w:rsidR="00000000" w:rsidDel="00000000" w:rsidP="00000000" w:rsidRDefault="00000000" w:rsidRPr="00000000" w14:paraId="00000099">
            <w:pPr>
              <w:widowControl w:val="0"/>
              <w:jc w:val="right"/>
              <w:rPr>
                <w:sz w:val="20"/>
                <w:szCs w:val="20"/>
              </w:rPr>
            </w:pPr>
            <w:r w:rsidDel="00000000" w:rsidR="00000000" w:rsidRPr="00000000">
              <w:rPr>
                <w:sz w:val="20"/>
                <w:szCs w:val="20"/>
                <w:rtl w:val="0"/>
              </w:rPr>
              <w:t xml:space="preserve">0.524</w:t>
            </w:r>
          </w:p>
        </w:tc>
        <w:tc>
          <w:tcPr>
            <w:tcMar>
              <w:top w:w="40.0" w:type="dxa"/>
              <w:left w:w="40.0" w:type="dxa"/>
              <w:bottom w:w="40.0" w:type="dxa"/>
              <w:right w:w="40.0" w:type="dxa"/>
            </w:tcMar>
            <w:vAlign w:val="bottom"/>
          </w:tcPr>
          <w:p w:rsidR="00000000" w:rsidDel="00000000" w:rsidP="00000000" w:rsidRDefault="00000000" w:rsidRPr="00000000" w14:paraId="0000009A">
            <w:pPr>
              <w:widowControl w:val="0"/>
              <w:jc w:val="right"/>
              <w:rPr>
                <w:sz w:val="20"/>
                <w:szCs w:val="20"/>
              </w:rPr>
            </w:pPr>
            <w:r w:rsidDel="00000000" w:rsidR="00000000" w:rsidRPr="00000000">
              <w:rPr>
                <w:sz w:val="20"/>
                <w:szCs w:val="20"/>
                <w:rtl w:val="0"/>
              </w:rPr>
              <w:t xml:space="preserve">0.0015</w:t>
            </w:r>
          </w:p>
        </w:tc>
        <w:tc>
          <w:tcPr>
            <w:tcMar>
              <w:top w:w="40.0" w:type="dxa"/>
              <w:left w:w="40.0" w:type="dxa"/>
              <w:bottom w:w="40.0" w:type="dxa"/>
              <w:right w:w="40.0" w:type="dxa"/>
            </w:tcMar>
            <w:vAlign w:val="bottom"/>
          </w:tcPr>
          <w:p w:rsidR="00000000" w:rsidDel="00000000" w:rsidP="00000000" w:rsidRDefault="00000000" w:rsidRPr="00000000" w14:paraId="0000009B">
            <w:pPr>
              <w:widowControl w:val="0"/>
              <w:jc w:val="right"/>
              <w:rPr>
                <w:sz w:val="20"/>
                <w:szCs w:val="20"/>
              </w:rPr>
            </w:pPr>
            <w:r w:rsidDel="00000000" w:rsidR="00000000" w:rsidRPr="00000000">
              <w:rPr>
                <w:sz w:val="20"/>
                <w:szCs w:val="20"/>
                <w:rtl w:val="0"/>
              </w:rPr>
              <w:t xml:space="preserve">0.0397</w:t>
            </w:r>
          </w:p>
        </w:tc>
      </w:tr>
    </w:tbl>
    <w:p w:rsidR="00000000" w:rsidDel="00000000" w:rsidP="00000000" w:rsidRDefault="00000000" w:rsidRPr="00000000" w14:paraId="0000009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4: Average velocity at each valve settings, calculated using Pitot-Static system </w:t>
      </w:r>
    </w:p>
    <w:p w:rsidR="00000000" w:rsidDel="00000000" w:rsidP="00000000" w:rsidRDefault="00000000" w:rsidRPr="00000000" w14:paraId="0000009D">
      <w:pPr>
        <w:rPr>
          <w:rFonts w:ascii="Times New Roman" w:cs="Times New Roman" w:eastAsia="Times New Roman" w:hAnsi="Times New Roman"/>
          <w:i w:val="1"/>
          <w:sz w:val="24"/>
          <w:szCs w:val="24"/>
        </w:rPr>
      </w:pPr>
      <w:r w:rsidDel="00000000" w:rsidR="00000000" w:rsidRPr="00000000">
        <w:rPr>
          <w:rtl w:val="0"/>
        </w:rPr>
      </w:r>
    </w:p>
    <w:tbl>
      <w:tblPr>
        <w:tblStyle w:val="Table5"/>
        <w:tblW w:w="9000.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1500"/>
        <w:gridCol w:w="1500"/>
        <w:gridCol w:w="1500"/>
        <w:gridCol w:w="1500"/>
        <w:gridCol w:w="1500"/>
        <w:tblGridChange w:id="0">
          <w:tblGrid>
            <w:gridCol w:w="1500"/>
            <w:gridCol w:w="1500"/>
            <w:gridCol w:w="1500"/>
            <w:gridCol w:w="1500"/>
            <w:gridCol w:w="1500"/>
            <w:gridCol w:w="1500"/>
          </w:tblGrid>
        </w:tblGridChange>
      </w:tblGrid>
      <w:tr>
        <w:trPr>
          <w:trHeight w:val="800" w:hRule="atLeast"/>
        </w:trPr>
        <w:tc>
          <w:tcPr>
            <w:tcMar>
              <w:top w:w="40.0" w:type="dxa"/>
              <w:left w:w="40.0" w:type="dxa"/>
              <w:bottom w:w="40.0" w:type="dxa"/>
              <w:right w:w="40.0" w:type="dxa"/>
            </w:tcMar>
            <w:vAlign w:val="bottom"/>
          </w:tcPr>
          <w:p w:rsidR="00000000" w:rsidDel="00000000" w:rsidP="00000000" w:rsidRDefault="00000000" w:rsidRPr="00000000" w14:paraId="0000009E">
            <w:pPr>
              <w:widowControl w:val="0"/>
              <w:rPr>
                <w:sz w:val="20"/>
                <w:szCs w:val="20"/>
              </w:rPr>
            </w:pPr>
            <w:r w:rsidDel="00000000" w:rsidR="00000000" w:rsidRPr="00000000">
              <w:rPr>
                <w:sz w:val="20"/>
                <w:szCs w:val="20"/>
                <w:rtl w:val="0"/>
              </w:rPr>
              <w:t xml:space="preserve">Setting</w:t>
            </w:r>
          </w:p>
        </w:tc>
        <w:tc>
          <w:tcPr>
            <w:tcMar>
              <w:top w:w="40.0" w:type="dxa"/>
              <w:left w:w="40.0" w:type="dxa"/>
              <w:bottom w:w="40.0" w:type="dxa"/>
              <w:right w:w="40.0" w:type="dxa"/>
            </w:tcMar>
            <w:vAlign w:val="bottom"/>
          </w:tcPr>
          <w:p w:rsidR="00000000" w:rsidDel="00000000" w:rsidP="00000000" w:rsidRDefault="00000000" w:rsidRPr="00000000" w14:paraId="0000009F">
            <w:pPr>
              <w:widowControl w:val="0"/>
              <w:rPr>
                <w:sz w:val="20"/>
                <w:szCs w:val="20"/>
              </w:rPr>
            </w:pPr>
            <w:r w:rsidDel="00000000" w:rsidR="00000000" w:rsidRPr="00000000">
              <w:rPr>
                <w:sz w:val="20"/>
                <w:szCs w:val="20"/>
                <w:rtl w:val="0"/>
              </w:rPr>
              <w:t xml:space="preserve">Manometer 4 (m)</w:t>
            </w:r>
          </w:p>
        </w:tc>
        <w:tc>
          <w:tcPr>
            <w:tcMar>
              <w:top w:w="40.0" w:type="dxa"/>
              <w:left w:w="40.0" w:type="dxa"/>
              <w:bottom w:w="40.0" w:type="dxa"/>
              <w:right w:w="40.0" w:type="dxa"/>
            </w:tcMar>
            <w:vAlign w:val="bottom"/>
          </w:tcPr>
          <w:p w:rsidR="00000000" w:rsidDel="00000000" w:rsidP="00000000" w:rsidRDefault="00000000" w:rsidRPr="00000000" w14:paraId="000000A0">
            <w:pPr>
              <w:widowControl w:val="0"/>
              <w:rPr>
                <w:sz w:val="20"/>
                <w:szCs w:val="20"/>
              </w:rPr>
            </w:pPr>
            <w:r w:rsidDel="00000000" w:rsidR="00000000" w:rsidRPr="00000000">
              <w:rPr>
                <w:sz w:val="20"/>
                <w:szCs w:val="20"/>
                <w:rtl w:val="0"/>
              </w:rPr>
              <w:t xml:space="preserve">Manometer 6 (m)</w:t>
            </w:r>
          </w:p>
        </w:tc>
        <w:tc>
          <w:tcPr>
            <w:tcMar>
              <w:top w:w="40.0" w:type="dxa"/>
              <w:left w:w="40.0" w:type="dxa"/>
              <w:bottom w:w="40.0" w:type="dxa"/>
              <w:right w:w="40.0" w:type="dxa"/>
            </w:tcMar>
            <w:vAlign w:val="bottom"/>
          </w:tcPr>
          <w:p w:rsidR="00000000" w:rsidDel="00000000" w:rsidP="00000000" w:rsidRDefault="00000000" w:rsidRPr="00000000" w14:paraId="000000A1">
            <w:pPr>
              <w:widowControl w:val="0"/>
              <w:rPr>
                <w:sz w:val="20"/>
                <w:szCs w:val="20"/>
              </w:rPr>
            </w:pPr>
            <w:r w:rsidDel="00000000" w:rsidR="00000000" w:rsidRPr="00000000">
              <w:rPr>
                <w:sz w:val="20"/>
                <w:szCs w:val="20"/>
                <w:rtl w:val="0"/>
              </w:rPr>
              <w:t xml:space="preserve">Velocity at manometer 6 (m/s)</w:t>
            </w:r>
          </w:p>
        </w:tc>
        <w:tc>
          <w:tcPr>
            <w:shd w:fill="auto" w:val="clear"/>
            <w:tcMar>
              <w:top w:w="40.0" w:type="dxa"/>
              <w:left w:w="40.0" w:type="dxa"/>
              <w:bottom w:w="40.0" w:type="dxa"/>
              <w:right w:w="40.0" w:type="dxa"/>
            </w:tcMar>
            <w:vAlign w:val="bottom"/>
          </w:tcPr>
          <w:p w:rsidR="00000000" w:rsidDel="00000000" w:rsidP="00000000" w:rsidRDefault="00000000" w:rsidRPr="00000000" w14:paraId="000000A2">
            <w:pPr>
              <w:widowControl w:val="0"/>
              <w:rPr>
                <w:sz w:val="20"/>
                <w:szCs w:val="20"/>
              </w:rPr>
            </w:pPr>
            <w:r w:rsidDel="00000000" w:rsidR="00000000" w:rsidRPr="00000000">
              <w:rPr>
                <w:sz w:val="20"/>
                <w:szCs w:val="20"/>
                <w:rtl w:val="0"/>
              </w:rPr>
              <w:t xml:space="preserve">Manometer uncertainty (m)</w:t>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3">
            <w:pPr>
              <w:widowControl w:val="0"/>
              <w:rPr>
                <w:sz w:val="20"/>
                <w:szCs w:val="20"/>
              </w:rPr>
            </w:pPr>
            <w:r w:rsidDel="00000000" w:rsidR="00000000" w:rsidRPr="00000000">
              <w:rPr>
                <w:sz w:val="20"/>
                <w:szCs w:val="20"/>
                <w:rtl w:val="0"/>
              </w:rPr>
              <w:t xml:space="preserve">Uncertainty (m/s)</w:t>
            </w:r>
          </w:p>
        </w:tc>
      </w:tr>
      <w:tr>
        <w:trPr>
          <w:trHeight w:val="300" w:hRule="atLeast"/>
        </w:trPr>
        <w:tc>
          <w:tcPr>
            <w:tcMar>
              <w:top w:w="40.0" w:type="dxa"/>
              <w:left w:w="40.0" w:type="dxa"/>
              <w:bottom w:w="40.0" w:type="dxa"/>
              <w:right w:w="40.0" w:type="dxa"/>
            </w:tcMar>
            <w:vAlign w:val="bottom"/>
          </w:tcPr>
          <w:p w:rsidR="00000000" w:rsidDel="00000000" w:rsidP="00000000" w:rsidRDefault="00000000" w:rsidRPr="00000000" w14:paraId="000000A4">
            <w:pPr>
              <w:widowControl w:val="0"/>
              <w:rPr>
                <w:sz w:val="20"/>
                <w:szCs w:val="20"/>
              </w:rPr>
            </w:pPr>
            <w:r w:rsidDel="00000000" w:rsidR="00000000" w:rsidRPr="00000000">
              <w:rPr>
                <w:sz w:val="20"/>
                <w:szCs w:val="20"/>
                <w:rtl w:val="0"/>
              </w:rPr>
              <w:t xml:space="preserve">Initial (no flow)</w:t>
            </w:r>
          </w:p>
        </w:tc>
        <w:tc>
          <w:tcPr>
            <w:tcMar>
              <w:top w:w="40.0" w:type="dxa"/>
              <w:left w:w="40.0" w:type="dxa"/>
              <w:bottom w:w="40.0" w:type="dxa"/>
              <w:right w:w="40.0" w:type="dxa"/>
            </w:tcMar>
            <w:vAlign w:val="bottom"/>
          </w:tcPr>
          <w:p w:rsidR="00000000" w:rsidDel="00000000" w:rsidP="00000000" w:rsidRDefault="00000000" w:rsidRPr="00000000" w14:paraId="000000A5">
            <w:pPr>
              <w:widowControl w:val="0"/>
              <w:jc w:val="right"/>
              <w:rPr>
                <w:sz w:val="20"/>
                <w:szCs w:val="20"/>
              </w:rPr>
            </w:pPr>
            <w:r w:rsidDel="00000000" w:rsidR="00000000" w:rsidRPr="00000000">
              <w:rPr>
                <w:sz w:val="20"/>
                <w:szCs w:val="20"/>
                <w:rtl w:val="0"/>
              </w:rPr>
              <w:t xml:space="preserve">0.381</w:t>
            </w:r>
          </w:p>
        </w:tc>
        <w:tc>
          <w:tcPr>
            <w:tcMar>
              <w:top w:w="40.0" w:type="dxa"/>
              <w:left w:w="40.0" w:type="dxa"/>
              <w:bottom w:w="40.0" w:type="dxa"/>
              <w:right w:w="40.0" w:type="dxa"/>
            </w:tcMar>
            <w:vAlign w:val="bottom"/>
          </w:tcPr>
          <w:p w:rsidR="00000000" w:rsidDel="00000000" w:rsidP="00000000" w:rsidRDefault="00000000" w:rsidRPr="00000000" w14:paraId="000000A6">
            <w:pPr>
              <w:widowControl w:val="0"/>
              <w:jc w:val="right"/>
              <w:rPr>
                <w:sz w:val="20"/>
                <w:szCs w:val="20"/>
              </w:rPr>
            </w:pPr>
            <w:r w:rsidDel="00000000" w:rsidR="00000000" w:rsidRPr="00000000">
              <w:rPr>
                <w:sz w:val="20"/>
                <w:szCs w:val="20"/>
                <w:rtl w:val="0"/>
              </w:rPr>
              <w:t xml:space="preserve">0.381</w:t>
            </w:r>
          </w:p>
        </w:tc>
        <w:tc>
          <w:tcPr>
            <w:tcMar>
              <w:top w:w="40.0" w:type="dxa"/>
              <w:left w:w="40.0" w:type="dxa"/>
              <w:bottom w:w="40.0" w:type="dxa"/>
              <w:right w:w="40.0" w:type="dxa"/>
            </w:tcMar>
            <w:vAlign w:val="bottom"/>
          </w:tcPr>
          <w:p w:rsidR="00000000" w:rsidDel="00000000" w:rsidP="00000000" w:rsidRDefault="00000000" w:rsidRPr="00000000" w14:paraId="000000A7">
            <w:pPr>
              <w:widowControl w:val="0"/>
              <w:jc w:val="right"/>
              <w:rPr>
                <w:sz w:val="20"/>
                <w:szCs w:val="20"/>
              </w:rPr>
            </w:pPr>
            <w:r w:rsidDel="00000000" w:rsidR="00000000" w:rsidRPr="00000000">
              <w:rPr>
                <w:sz w:val="20"/>
                <w:szCs w:val="20"/>
                <w:rtl w:val="0"/>
              </w:rPr>
              <w:t xml:space="preserve">0.000</w:t>
            </w:r>
          </w:p>
        </w:tc>
        <w:tc>
          <w:tcPr>
            <w:tcMar>
              <w:top w:w="40.0" w:type="dxa"/>
              <w:left w:w="40.0" w:type="dxa"/>
              <w:bottom w:w="40.0" w:type="dxa"/>
              <w:right w:w="40.0" w:type="dxa"/>
            </w:tcMar>
            <w:vAlign w:val="bottom"/>
          </w:tcPr>
          <w:p w:rsidR="00000000" w:rsidDel="00000000" w:rsidP="00000000" w:rsidRDefault="00000000" w:rsidRPr="00000000" w14:paraId="000000A8">
            <w:pPr>
              <w:widowControl w:val="0"/>
              <w:jc w:val="right"/>
              <w:rPr>
                <w:sz w:val="20"/>
                <w:szCs w:val="20"/>
              </w:rPr>
            </w:pPr>
            <w:r w:rsidDel="00000000" w:rsidR="00000000" w:rsidRPr="00000000">
              <w:rPr>
                <w:sz w:val="20"/>
                <w:szCs w:val="20"/>
                <w:rtl w:val="0"/>
              </w:rPr>
              <w:t xml:space="preserve">0.0005</w:t>
            </w:r>
          </w:p>
        </w:tc>
        <w:tc>
          <w:tcPr>
            <w:tcMar>
              <w:top w:w="40.0" w:type="dxa"/>
              <w:left w:w="40.0" w:type="dxa"/>
              <w:bottom w:w="40.0" w:type="dxa"/>
              <w:right w:w="40.0" w:type="dxa"/>
            </w:tcMar>
            <w:vAlign w:val="bottom"/>
          </w:tcPr>
          <w:p w:rsidR="00000000" w:rsidDel="00000000" w:rsidP="00000000" w:rsidRDefault="00000000" w:rsidRPr="00000000" w14:paraId="000000A9">
            <w:pPr>
              <w:widowControl w:val="0"/>
              <w:jc w:val="center"/>
              <w:rPr>
                <w:sz w:val="20"/>
                <w:szCs w:val="20"/>
              </w:rPr>
            </w:pPr>
            <w:r w:rsidDel="00000000" w:rsidR="00000000" w:rsidRPr="00000000">
              <w:rPr>
                <w:sz w:val="20"/>
                <w:szCs w:val="20"/>
                <w:rtl w:val="0"/>
              </w:rPr>
              <w:t xml:space="preserve">#DIV/0!</w:t>
            </w:r>
          </w:p>
        </w:tc>
      </w:tr>
      <w:tr>
        <w:trPr>
          <w:trHeight w:val="300" w:hRule="atLeast"/>
        </w:trPr>
        <w:tc>
          <w:tcPr>
            <w:tcMar>
              <w:top w:w="40.0" w:type="dxa"/>
              <w:left w:w="40.0" w:type="dxa"/>
              <w:bottom w:w="40.0" w:type="dxa"/>
              <w:right w:w="40.0" w:type="dxa"/>
            </w:tcMar>
            <w:vAlign w:val="bottom"/>
          </w:tcPr>
          <w:p w:rsidR="00000000" w:rsidDel="00000000" w:rsidP="00000000" w:rsidRDefault="00000000" w:rsidRPr="00000000" w14:paraId="000000AA">
            <w:pPr>
              <w:widowControl w:val="0"/>
              <w:jc w:val="right"/>
              <w:rPr>
                <w:sz w:val="20"/>
                <w:szCs w:val="20"/>
              </w:rPr>
            </w:pPr>
            <w:r w:rsidDel="00000000" w:rsidR="00000000" w:rsidRPr="00000000">
              <w:rPr>
                <w:sz w:val="20"/>
                <w:szCs w:val="20"/>
                <w:rtl w:val="0"/>
              </w:rPr>
              <w:t xml:space="preserve">1</w:t>
            </w:r>
          </w:p>
        </w:tc>
        <w:tc>
          <w:tcPr>
            <w:tcMar>
              <w:top w:w="40.0" w:type="dxa"/>
              <w:left w:w="40.0" w:type="dxa"/>
              <w:bottom w:w="40.0" w:type="dxa"/>
              <w:right w:w="40.0" w:type="dxa"/>
            </w:tcMar>
            <w:vAlign w:val="bottom"/>
          </w:tcPr>
          <w:p w:rsidR="00000000" w:rsidDel="00000000" w:rsidP="00000000" w:rsidRDefault="00000000" w:rsidRPr="00000000" w14:paraId="000000AB">
            <w:pPr>
              <w:widowControl w:val="0"/>
              <w:jc w:val="right"/>
              <w:rPr>
                <w:sz w:val="20"/>
                <w:szCs w:val="20"/>
              </w:rPr>
            </w:pPr>
            <w:r w:rsidDel="00000000" w:rsidR="00000000" w:rsidRPr="00000000">
              <w:rPr>
                <w:sz w:val="20"/>
                <w:szCs w:val="20"/>
                <w:rtl w:val="0"/>
              </w:rPr>
              <w:t xml:space="preserve">0.344</w:t>
            </w:r>
          </w:p>
        </w:tc>
        <w:tc>
          <w:tcPr>
            <w:tcMar>
              <w:top w:w="40.0" w:type="dxa"/>
              <w:left w:w="40.0" w:type="dxa"/>
              <w:bottom w:w="40.0" w:type="dxa"/>
              <w:right w:w="40.0" w:type="dxa"/>
            </w:tcMar>
            <w:vAlign w:val="bottom"/>
          </w:tcPr>
          <w:p w:rsidR="00000000" w:rsidDel="00000000" w:rsidP="00000000" w:rsidRDefault="00000000" w:rsidRPr="00000000" w14:paraId="000000AC">
            <w:pPr>
              <w:widowControl w:val="0"/>
              <w:jc w:val="right"/>
              <w:rPr>
                <w:sz w:val="20"/>
                <w:szCs w:val="20"/>
              </w:rPr>
            </w:pPr>
            <w:r w:rsidDel="00000000" w:rsidR="00000000" w:rsidRPr="00000000">
              <w:rPr>
                <w:sz w:val="20"/>
                <w:szCs w:val="20"/>
                <w:rtl w:val="0"/>
              </w:rPr>
              <w:t xml:space="preserve">0.367</w:t>
            </w:r>
          </w:p>
        </w:tc>
        <w:tc>
          <w:tcPr>
            <w:tcMar>
              <w:top w:w="40.0" w:type="dxa"/>
              <w:left w:w="40.0" w:type="dxa"/>
              <w:bottom w:w="40.0" w:type="dxa"/>
              <w:right w:w="40.0" w:type="dxa"/>
            </w:tcMar>
            <w:vAlign w:val="bottom"/>
          </w:tcPr>
          <w:p w:rsidR="00000000" w:rsidDel="00000000" w:rsidP="00000000" w:rsidRDefault="00000000" w:rsidRPr="00000000" w14:paraId="000000AD">
            <w:pPr>
              <w:widowControl w:val="0"/>
              <w:jc w:val="right"/>
              <w:rPr>
                <w:sz w:val="20"/>
                <w:szCs w:val="20"/>
              </w:rPr>
            </w:pPr>
            <w:r w:rsidDel="00000000" w:rsidR="00000000" w:rsidRPr="00000000">
              <w:rPr>
                <w:sz w:val="20"/>
                <w:szCs w:val="20"/>
                <w:rtl w:val="0"/>
              </w:rPr>
              <w:t xml:space="preserve">0.264</w:t>
            </w:r>
          </w:p>
        </w:tc>
        <w:tc>
          <w:tcPr>
            <w:tcMar>
              <w:top w:w="40.0" w:type="dxa"/>
              <w:left w:w="40.0" w:type="dxa"/>
              <w:bottom w:w="40.0" w:type="dxa"/>
              <w:right w:w="40.0" w:type="dxa"/>
            </w:tcMar>
            <w:vAlign w:val="bottom"/>
          </w:tcPr>
          <w:p w:rsidR="00000000" w:rsidDel="00000000" w:rsidP="00000000" w:rsidRDefault="00000000" w:rsidRPr="00000000" w14:paraId="000000AE">
            <w:pPr>
              <w:widowControl w:val="0"/>
              <w:jc w:val="right"/>
              <w:rPr>
                <w:sz w:val="20"/>
                <w:szCs w:val="20"/>
              </w:rPr>
            </w:pPr>
            <w:r w:rsidDel="00000000" w:rsidR="00000000" w:rsidRPr="00000000">
              <w:rPr>
                <w:sz w:val="20"/>
                <w:szCs w:val="20"/>
                <w:rtl w:val="0"/>
              </w:rPr>
              <w:t xml:space="preserve">0.0005</w:t>
            </w:r>
          </w:p>
        </w:tc>
        <w:tc>
          <w:tcPr>
            <w:tcMar>
              <w:top w:w="40.0" w:type="dxa"/>
              <w:left w:w="40.0" w:type="dxa"/>
              <w:bottom w:w="40.0" w:type="dxa"/>
              <w:right w:w="40.0" w:type="dxa"/>
            </w:tcMar>
            <w:vAlign w:val="bottom"/>
          </w:tcPr>
          <w:p w:rsidR="00000000" w:rsidDel="00000000" w:rsidP="00000000" w:rsidRDefault="00000000" w:rsidRPr="00000000" w14:paraId="000000AF">
            <w:pPr>
              <w:widowControl w:val="0"/>
              <w:jc w:val="right"/>
              <w:rPr>
                <w:sz w:val="20"/>
                <w:szCs w:val="20"/>
              </w:rPr>
            </w:pPr>
            <w:r w:rsidDel="00000000" w:rsidR="00000000" w:rsidRPr="00000000">
              <w:rPr>
                <w:sz w:val="20"/>
                <w:szCs w:val="20"/>
                <w:rtl w:val="0"/>
              </w:rPr>
              <w:t xml:space="preserve">0.00406</w:t>
            </w:r>
          </w:p>
        </w:tc>
      </w:tr>
      <w:tr>
        <w:trPr>
          <w:trHeight w:val="300" w:hRule="atLeast"/>
        </w:trPr>
        <w:tc>
          <w:tcPr>
            <w:tcMar>
              <w:top w:w="40.0" w:type="dxa"/>
              <w:left w:w="40.0" w:type="dxa"/>
              <w:bottom w:w="40.0" w:type="dxa"/>
              <w:right w:w="40.0" w:type="dxa"/>
            </w:tcMar>
            <w:vAlign w:val="bottom"/>
          </w:tcPr>
          <w:p w:rsidR="00000000" w:rsidDel="00000000" w:rsidP="00000000" w:rsidRDefault="00000000" w:rsidRPr="00000000" w14:paraId="000000B0">
            <w:pPr>
              <w:widowControl w:val="0"/>
              <w:jc w:val="right"/>
              <w:rPr>
                <w:sz w:val="20"/>
                <w:szCs w:val="20"/>
              </w:rPr>
            </w:pPr>
            <w:r w:rsidDel="00000000" w:rsidR="00000000" w:rsidRPr="00000000">
              <w:rPr>
                <w:sz w:val="20"/>
                <w:szCs w:val="20"/>
                <w:rtl w:val="0"/>
              </w:rPr>
              <w:t xml:space="preserve">2</w:t>
            </w:r>
          </w:p>
        </w:tc>
        <w:tc>
          <w:tcPr>
            <w:tcMar>
              <w:top w:w="40.0" w:type="dxa"/>
              <w:left w:w="40.0" w:type="dxa"/>
              <w:bottom w:w="40.0" w:type="dxa"/>
              <w:right w:w="40.0" w:type="dxa"/>
            </w:tcMar>
            <w:vAlign w:val="bottom"/>
          </w:tcPr>
          <w:p w:rsidR="00000000" w:rsidDel="00000000" w:rsidP="00000000" w:rsidRDefault="00000000" w:rsidRPr="00000000" w14:paraId="000000B1">
            <w:pPr>
              <w:widowControl w:val="0"/>
              <w:jc w:val="right"/>
              <w:rPr>
                <w:sz w:val="20"/>
                <w:szCs w:val="20"/>
              </w:rPr>
            </w:pPr>
            <w:r w:rsidDel="00000000" w:rsidR="00000000" w:rsidRPr="00000000">
              <w:rPr>
                <w:sz w:val="20"/>
                <w:szCs w:val="20"/>
                <w:rtl w:val="0"/>
              </w:rPr>
              <w:t xml:space="preserve">0.303</w:t>
            </w:r>
          </w:p>
        </w:tc>
        <w:tc>
          <w:tcPr>
            <w:tcMar>
              <w:top w:w="40.0" w:type="dxa"/>
              <w:left w:w="40.0" w:type="dxa"/>
              <w:bottom w:w="40.0" w:type="dxa"/>
              <w:right w:w="40.0" w:type="dxa"/>
            </w:tcMar>
            <w:vAlign w:val="bottom"/>
          </w:tcPr>
          <w:p w:rsidR="00000000" w:rsidDel="00000000" w:rsidP="00000000" w:rsidRDefault="00000000" w:rsidRPr="00000000" w14:paraId="000000B2">
            <w:pPr>
              <w:widowControl w:val="0"/>
              <w:jc w:val="right"/>
              <w:rPr>
                <w:sz w:val="20"/>
                <w:szCs w:val="20"/>
              </w:rPr>
            </w:pPr>
            <w:r w:rsidDel="00000000" w:rsidR="00000000" w:rsidRPr="00000000">
              <w:rPr>
                <w:sz w:val="20"/>
                <w:szCs w:val="20"/>
                <w:rtl w:val="0"/>
              </w:rPr>
              <w:t xml:space="preserve">0.351</w:t>
            </w:r>
          </w:p>
        </w:tc>
        <w:tc>
          <w:tcPr>
            <w:tcMar>
              <w:top w:w="40.0" w:type="dxa"/>
              <w:left w:w="40.0" w:type="dxa"/>
              <w:bottom w:w="40.0" w:type="dxa"/>
              <w:right w:w="40.0" w:type="dxa"/>
            </w:tcMar>
            <w:vAlign w:val="bottom"/>
          </w:tcPr>
          <w:p w:rsidR="00000000" w:rsidDel="00000000" w:rsidP="00000000" w:rsidRDefault="00000000" w:rsidRPr="00000000" w14:paraId="000000B3">
            <w:pPr>
              <w:widowControl w:val="0"/>
              <w:jc w:val="right"/>
              <w:rPr>
                <w:sz w:val="20"/>
                <w:szCs w:val="20"/>
              </w:rPr>
            </w:pPr>
            <w:r w:rsidDel="00000000" w:rsidR="00000000" w:rsidRPr="00000000">
              <w:rPr>
                <w:sz w:val="20"/>
                <w:szCs w:val="20"/>
                <w:rtl w:val="0"/>
              </w:rPr>
              <w:t xml:space="preserve">0.381</w:t>
            </w:r>
          </w:p>
        </w:tc>
        <w:tc>
          <w:tcPr>
            <w:tcMar>
              <w:top w:w="40.0" w:type="dxa"/>
              <w:left w:w="40.0" w:type="dxa"/>
              <w:bottom w:w="40.0" w:type="dxa"/>
              <w:right w:w="40.0" w:type="dxa"/>
            </w:tcMar>
            <w:vAlign w:val="bottom"/>
          </w:tcPr>
          <w:p w:rsidR="00000000" w:rsidDel="00000000" w:rsidP="00000000" w:rsidRDefault="00000000" w:rsidRPr="00000000" w14:paraId="000000B4">
            <w:pPr>
              <w:widowControl w:val="0"/>
              <w:jc w:val="right"/>
              <w:rPr>
                <w:sz w:val="20"/>
                <w:szCs w:val="20"/>
              </w:rPr>
            </w:pPr>
            <w:r w:rsidDel="00000000" w:rsidR="00000000" w:rsidRPr="00000000">
              <w:rPr>
                <w:sz w:val="20"/>
                <w:szCs w:val="20"/>
                <w:rtl w:val="0"/>
              </w:rPr>
              <w:t xml:space="preserve">0.0005</w:t>
            </w:r>
          </w:p>
        </w:tc>
        <w:tc>
          <w:tcPr>
            <w:tcMar>
              <w:top w:w="40.0" w:type="dxa"/>
              <w:left w:w="40.0" w:type="dxa"/>
              <w:bottom w:w="40.0" w:type="dxa"/>
              <w:right w:w="40.0" w:type="dxa"/>
            </w:tcMar>
            <w:vAlign w:val="bottom"/>
          </w:tcPr>
          <w:p w:rsidR="00000000" w:rsidDel="00000000" w:rsidP="00000000" w:rsidRDefault="00000000" w:rsidRPr="00000000" w14:paraId="000000B5">
            <w:pPr>
              <w:widowControl w:val="0"/>
              <w:jc w:val="right"/>
              <w:rPr>
                <w:sz w:val="20"/>
                <w:szCs w:val="20"/>
              </w:rPr>
            </w:pPr>
            <w:r w:rsidDel="00000000" w:rsidR="00000000" w:rsidRPr="00000000">
              <w:rPr>
                <w:sz w:val="20"/>
                <w:szCs w:val="20"/>
                <w:rtl w:val="0"/>
              </w:rPr>
              <w:t xml:space="preserve">0.00281</w:t>
            </w:r>
          </w:p>
        </w:tc>
      </w:tr>
      <w:tr>
        <w:trPr>
          <w:trHeight w:val="300" w:hRule="atLeast"/>
        </w:trPr>
        <w:tc>
          <w:tcPr>
            <w:tcMar>
              <w:top w:w="40.0" w:type="dxa"/>
              <w:left w:w="40.0" w:type="dxa"/>
              <w:bottom w:w="40.0" w:type="dxa"/>
              <w:right w:w="40.0" w:type="dxa"/>
            </w:tcMar>
            <w:vAlign w:val="bottom"/>
          </w:tcPr>
          <w:p w:rsidR="00000000" w:rsidDel="00000000" w:rsidP="00000000" w:rsidRDefault="00000000" w:rsidRPr="00000000" w14:paraId="000000B6">
            <w:pPr>
              <w:widowControl w:val="0"/>
              <w:jc w:val="right"/>
              <w:rPr>
                <w:sz w:val="20"/>
                <w:szCs w:val="20"/>
              </w:rPr>
            </w:pPr>
            <w:r w:rsidDel="00000000" w:rsidR="00000000" w:rsidRPr="00000000">
              <w:rPr>
                <w:sz w:val="20"/>
                <w:szCs w:val="20"/>
                <w:rtl w:val="0"/>
              </w:rPr>
              <w:t xml:space="preserve">3</w:t>
            </w:r>
          </w:p>
        </w:tc>
        <w:tc>
          <w:tcPr>
            <w:tcMar>
              <w:top w:w="40.0" w:type="dxa"/>
              <w:left w:w="40.0" w:type="dxa"/>
              <w:bottom w:w="40.0" w:type="dxa"/>
              <w:right w:w="40.0" w:type="dxa"/>
            </w:tcMar>
            <w:vAlign w:val="bottom"/>
          </w:tcPr>
          <w:p w:rsidR="00000000" w:rsidDel="00000000" w:rsidP="00000000" w:rsidRDefault="00000000" w:rsidRPr="00000000" w14:paraId="000000B7">
            <w:pPr>
              <w:widowControl w:val="0"/>
              <w:jc w:val="right"/>
              <w:rPr>
                <w:sz w:val="20"/>
                <w:szCs w:val="20"/>
              </w:rPr>
            </w:pPr>
            <w:r w:rsidDel="00000000" w:rsidR="00000000" w:rsidRPr="00000000">
              <w:rPr>
                <w:sz w:val="20"/>
                <w:szCs w:val="20"/>
                <w:rtl w:val="0"/>
              </w:rPr>
              <w:t xml:space="preserve">0.261</w:t>
            </w:r>
          </w:p>
        </w:tc>
        <w:tc>
          <w:tcPr>
            <w:tcMar>
              <w:top w:w="40.0" w:type="dxa"/>
              <w:left w:w="40.0" w:type="dxa"/>
              <w:bottom w:w="40.0" w:type="dxa"/>
              <w:right w:w="40.0" w:type="dxa"/>
            </w:tcMar>
            <w:vAlign w:val="bottom"/>
          </w:tcPr>
          <w:p w:rsidR="00000000" w:rsidDel="00000000" w:rsidP="00000000" w:rsidRDefault="00000000" w:rsidRPr="00000000" w14:paraId="000000B8">
            <w:pPr>
              <w:widowControl w:val="0"/>
              <w:jc w:val="right"/>
              <w:rPr>
                <w:sz w:val="20"/>
                <w:szCs w:val="20"/>
              </w:rPr>
            </w:pPr>
            <w:r w:rsidDel="00000000" w:rsidR="00000000" w:rsidRPr="00000000">
              <w:rPr>
                <w:sz w:val="20"/>
                <w:szCs w:val="20"/>
                <w:rtl w:val="0"/>
              </w:rPr>
              <w:t xml:space="preserve">0.335</w:t>
            </w:r>
          </w:p>
        </w:tc>
        <w:tc>
          <w:tcPr>
            <w:tcMar>
              <w:top w:w="40.0" w:type="dxa"/>
              <w:left w:w="40.0" w:type="dxa"/>
              <w:bottom w:w="40.0" w:type="dxa"/>
              <w:right w:w="40.0" w:type="dxa"/>
            </w:tcMar>
            <w:vAlign w:val="bottom"/>
          </w:tcPr>
          <w:p w:rsidR="00000000" w:rsidDel="00000000" w:rsidP="00000000" w:rsidRDefault="00000000" w:rsidRPr="00000000" w14:paraId="000000B9">
            <w:pPr>
              <w:widowControl w:val="0"/>
              <w:jc w:val="right"/>
              <w:rPr>
                <w:sz w:val="20"/>
                <w:szCs w:val="20"/>
              </w:rPr>
            </w:pPr>
            <w:r w:rsidDel="00000000" w:rsidR="00000000" w:rsidRPr="00000000">
              <w:rPr>
                <w:sz w:val="20"/>
                <w:szCs w:val="20"/>
                <w:rtl w:val="0"/>
              </w:rPr>
              <w:t xml:space="preserve">0.473</w:t>
            </w:r>
          </w:p>
        </w:tc>
        <w:tc>
          <w:tcPr>
            <w:tcMar>
              <w:top w:w="40.0" w:type="dxa"/>
              <w:left w:w="40.0" w:type="dxa"/>
              <w:bottom w:w="40.0" w:type="dxa"/>
              <w:right w:w="40.0" w:type="dxa"/>
            </w:tcMar>
            <w:vAlign w:val="bottom"/>
          </w:tcPr>
          <w:p w:rsidR="00000000" w:rsidDel="00000000" w:rsidP="00000000" w:rsidRDefault="00000000" w:rsidRPr="00000000" w14:paraId="000000BA">
            <w:pPr>
              <w:widowControl w:val="0"/>
              <w:jc w:val="right"/>
              <w:rPr>
                <w:sz w:val="20"/>
                <w:szCs w:val="20"/>
              </w:rPr>
            </w:pPr>
            <w:r w:rsidDel="00000000" w:rsidR="00000000" w:rsidRPr="00000000">
              <w:rPr>
                <w:sz w:val="20"/>
                <w:szCs w:val="20"/>
                <w:rtl w:val="0"/>
              </w:rPr>
              <w:t xml:space="preserve">0.0015</w:t>
            </w:r>
          </w:p>
        </w:tc>
        <w:tc>
          <w:tcPr>
            <w:tcMar>
              <w:top w:w="40.0" w:type="dxa"/>
              <w:left w:w="40.0" w:type="dxa"/>
              <w:bottom w:w="40.0" w:type="dxa"/>
              <w:right w:w="40.0" w:type="dxa"/>
            </w:tcMar>
            <w:vAlign w:val="bottom"/>
          </w:tcPr>
          <w:p w:rsidR="00000000" w:rsidDel="00000000" w:rsidP="00000000" w:rsidRDefault="00000000" w:rsidRPr="00000000" w14:paraId="000000BB">
            <w:pPr>
              <w:widowControl w:val="0"/>
              <w:jc w:val="right"/>
              <w:rPr>
                <w:sz w:val="20"/>
                <w:szCs w:val="20"/>
              </w:rPr>
            </w:pPr>
            <w:r w:rsidDel="00000000" w:rsidR="00000000" w:rsidRPr="00000000">
              <w:rPr>
                <w:sz w:val="20"/>
                <w:szCs w:val="20"/>
                <w:rtl w:val="0"/>
              </w:rPr>
              <w:t xml:space="preserve">0.00679</w:t>
            </w:r>
          </w:p>
        </w:tc>
      </w:tr>
    </w:tbl>
    <w:p w:rsidR="00000000" w:rsidDel="00000000" w:rsidP="00000000" w:rsidRDefault="00000000" w:rsidRPr="00000000" w14:paraId="000000B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Table 5: Average velocity at each valve settings, calculated using Venturi flow meter </w:t>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Pitot-Static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Venturi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Velocity (m/s)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0.264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Uncertainty (m/s)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0.00406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Min/max value (m/s)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0.268</w:t>
            </w:r>
          </w:p>
        </w:tc>
      </w:tr>
    </w:tbl>
    <w:p w:rsidR="00000000" w:rsidDel="00000000" w:rsidP="00000000" w:rsidRDefault="00000000" w:rsidRPr="00000000" w14:paraId="000000C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Table 6: Case #1 comparison of Pitot-Static and Venturi</w:t>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sz w:val="24"/>
          <w:szCs w:val="24"/>
        </w:rPr>
      </w:pPr>
      <w:r w:rsidDel="00000000" w:rsidR="00000000" w:rsidRPr="00000000">
        <w:rPr>
          <w:rtl w:val="0"/>
        </w:rPr>
      </w:r>
    </w:p>
    <w:tbl>
      <w:tblPr>
        <w:tblStyle w:val="Table7"/>
        <w:tblW w:w="9360.000000000002"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trHeight w:val="300" w:hRule="atLeast"/>
        </w:trPr>
        <w:tc>
          <w:tcPr>
            <w:tcMar>
              <w:top w:w="40.0" w:type="dxa"/>
              <w:left w:w="40.0" w:type="dxa"/>
              <w:bottom w:w="40.0" w:type="dxa"/>
              <w:right w:w="40.0" w:type="dxa"/>
            </w:tcMar>
            <w:vAlign w:val="bottom"/>
          </w:tcPr>
          <w:p w:rsidR="00000000" w:rsidDel="00000000" w:rsidP="00000000" w:rsidRDefault="00000000" w:rsidRPr="00000000" w14:paraId="000000CC">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CD">
            <w:pPr>
              <w:widowControl w:val="0"/>
              <w:jc w:val="right"/>
              <w:rPr>
                <w:sz w:val="20"/>
                <w:szCs w:val="20"/>
              </w:rPr>
            </w:pPr>
            <w:r w:rsidDel="00000000" w:rsidR="00000000" w:rsidRPr="00000000">
              <w:rPr>
                <w:sz w:val="20"/>
                <w:szCs w:val="20"/>
                <w:rtl w:val="0"/>
              </w:rPr>
              <w:t xml:space="preserve">1</w:t>
            </w:r>
          </w:p>
        </w:tc>
        <w:tc>
          <w:tcPr>
            <w:tcMar>
              <w:top w:w="40.0" w:type="dxa"/>
              <w:left w:w="40.0" w:type="dxa"/>
              <w:bottom w:w="40.0" w:type="dxa"/>
              <w:right w:w="40.0" w:type="dxa"/>
            </w:tcMar>
            <w:vAlign w:val="bottom"/>
          </w:tcPr>
          <w:p w:rsidR="00000000" w:rsidDel="00000000" w:rsidP="00000000" w:rsidRDefault="00000000" w:rsidRPr="00000000" w14:paraId="000000CE">
            <w:pPr>
              <w:widowControl w:val="0"/>
              <w:jc w:val="right"/>
              <w:rPr>
                <w:sz w:val="20"/>
                <w:szCs w:val="20"/>
              </w:rPr>
            </w:pPr>
            <w:r w:rsidDel="00000000" w:rsidR="00000000" w:rsidRPr="00000000">
              <w:rPr>
                <w:sz w:val="20"/>
                <w:szCs w:val="20"/>
                <w:rtl w:val="0"/>
              </w:rPr>
              <w:t xml:space="preserve">2</w:t>
            </w:r>
          </w:p>
        </w:tc>
        <w:tc>
          <w:tcPr>
            <w:tcMar>
              <w:top w:w="40.0" w:type="dxa"/>
              <w:left w:w="40.0" w:type="dxa"/>
              <w:bottom w:w="40.0" w:type="dxa"/>
              <w:right w:w="40.0" w:type="dxa"/>
            </w:tcMar>
            <w:vAlign w:val="bottom"/>
          </w:tcPr>
          <w:p w:rsidR="00000000" w:rsidDel="00000000" w:rsidP="00000000" w:rsidRDefault="00000000" w:rsidRPr="00000000" w14:paraId="000000CF">
            <w:pPr>
              <w:widowControl w:val="0"/>
              <w:jc w:val="right"/>
              <w:rPr>
                <w:sz w:val="20"/>
                <w:szCs w:val="20"/>
              </w:rPr>
            </w:pPr>
            <w:r w:rsidDel="00000000" w:rsidR="00000000" w:rsidRPr="00000000">
              <w:rPr>
                <w:sz w:val="20"/>
                <w:szCs w:val="20"/>
                <w:rtl w:val="0"/>
              </w:rPr>
              <w:t xml:space="preserve">3</w:t>
            </w:r>
          </w:p>
        </w:tc>
        <w:tc>
          <w:tcPr>
            <w:tcMar>
              <w:top w:w="40.0" w:type="dxa"/>
              <w:left w:w="40.0" w:type="dxa"/>
              <w:bottom w:w="40.0" w:type="dxa"/>
              <w:right w:w="40.0" w:type="dxa"/>
            </w:tcMar>
            <w:vAlign w:val="bottom"/>
          </w:tcPr>
          <w:p w:rsidR="00000000" w:rsidDel="00000000" w:rsidP="00000000" w:rsidRDefault="00000000" w:rsidRPr="00000000" w14:paraId="000000D0">
            <w:pPr>
              <w:widowControl w:val="0"/>
              <w:jc w:val="right"/>
              <w:rPr>
                <w:sz w:val="20"/>
                <w:szCs w:val="20"/>
              </w:rPr>
            </w:pPr>
            <w:r w:rsidDel="00000000" w:rsidR="00000000" w:rsidRPr="00000000">
              <w:rPr>
                <w:sz w:val="20"/>
                <w:szCs w:val="20"/>
                <w:rtl w:val="0"/>
              </w:rPr>
              <w:t xml:space="preserve">4</w:t>
            </w:r>
          </w:p>
        </w:tc>
        <w:tc>
          <w:tcPr>
            <w:tcMar>
              <w:top w:w="40.0" w:type="dxa"/>
              <w:left w:w="40.0" w:type="dxa"/>
              <w:bottom w:w="40.0" w:type="dxa"/>
              <w:right w:w="40.0" w:type="dxa"/>
            </w:tcMar>
            <w:vAlign w:val="bottom"/>
          </w:tcPr>
          <w:p w:rsidR="00000000" w:rsidDel="00000000" w:rsidP="00000000" w:rsidRDefault="00000000" w:rsidRPr="00000000" w14:paraId="000000D1">
            <w:pPr>
              <w:widowControl w:val="0"/>
              <w:jc w:val="right"/>
              <w:rPr>
                <w:sz w:val="20"/>
                <w:szCs w:val="20"/>
              </w:rPr>
            </w:pPr>
            <w:r w:rsidDel="00000000" w:rsidR="00000000" w:rsidRPr="00000000">
              <w:rPr>
                <w:sz w:val="20"/>
                <w:szCs w:val="20"/>
                <w:rtl w:val="0"/>
              </w:rPr>
              <w:t xml:space="preserve">5</w:t>
            </w:r>
          </w:p>
        </w:tc>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2">
            <w:pPr>
              <w:widowControl w:val="0"/>
              <w:rPr>
                <w:sz w:val="20"/>
                <w:szCs w:val="20"/>
              </w:rPr>
            </w:pPr>
            <w:r w:rsidDel="00000000" w:rsidR="00000000" w:rsidRPr="00000000">
              <w:rPr>
                <w:sz w:val="20"/>
                <w:szCs w:val="20"/>
                <w:rtl w:val="0"/>
              </w:rPr>
              <w:t xml:space="preserve">6 (closest to tank)</w:t>
            </w:r>
          </w:p>
        </w:tc>
      </w:tr>
      <w:tr>
        <w:trPr>
          <w:trHeight w:val="560" w:hRule="atLeast"/>
        </w:trPr>
        <w:tc>
          <w:tcPr>
            <w:tcMar>
              <w:top w:w="40.0" w:type="dxa"/>
              <w:left w:w="40.0" w:type="dxa"/>
              <w:bottom w:w="40.0" w:type="dxa"/>
              <w:right w:w="40.0" w:type="dxa"/>
            </w:tcMar>
            <w:vAlign w:val="bottom"/>
          </w:tcPr>
          <w:p w:rsidR="00000000" w:rsidDel="00000000" w:rsidP="00000000" w:rsidRDefault="00000000" w:rsidRPr="00000000" w14:paraId="000000D3">
            <w:pPr>
              <w:widowControl w:val="0"/>
              <w:rPr>
                <w:sz w:val="20"/>
                <w:szCs w:val="20"/>
              </w:rPr>
            </w:pPr>
            <w:r w:rsidDel="00000000" w:rsidR="00000000" w:rsidRPr="00000000">
              <w:rPr>
                <w:sz w:val="20"/>
                <w:szCs w:val="20"/>
                <w:rtl w:val="0"/>
              </w:rPr>
              <w:t xml:space="preserve">Position from tank (m)</w:t>
            </w:r>
          </w:p>
        </w:tc>
        <w:tc>
          <w:tcPr>
            <w:tcMar>
              <w:top w:w="40.0" w:type="dxa"/>
              <w:left w:w="40.0" w:type="dxa"/>
              <w:bottom w:w="40.0" w:type="dxa"/>
              <w:right w:w="40.0" w:type="dxa"/>
            </w:tcMar>
            <w:vAlign w:val="bottom"/>
          </w:tcPr>
          <w:p w:rsidR="00000000" w:rsidDel="00000000" w:rsidP="00000000" w:rsidRDefault="00000000" w:rsidRPr="00000000" w14:paraId="000000D4">
            <w:pPr>
              <w:widowControl w:val="0"/>
              <w:jc w:val="right"/>
              <w:rPr>
                <w:sz w:val="20"/>
                <w:szCs w:val="20"/>
              </w:rPr>
            </w:pPr>
            <w:r w:rsidDel="00000000" w:rsidR="00000000" w:rsidRPr="00000000">
              <w:rPr>
                <w:sz w:val="20"/>
                <w:szCs w:val="20"/>
                <w:rtl w:val="0"/>
              </w:rPr>
              <w:t xml:space="preserve">0.65</w:t>
            </w:r>
          </w:p>
        </w:tc>
        <w:tc>
          <w:tcPr>
            <w:tcMar>
              <w:top w:w="40.0" w:type="dxa"/>
              <w:left w:w="40.0" w:type="dxa"/>
              <w:bottom w:w="40.0" w:type="dxa"/>
              <w:right w:w="40.0" w:type="dxa"/>
            </w:tcMar>
            <w:vAlign w:val="bottom"/>
          </w:tcPr>
          <w:p w:rsidR="00000000" w:rsidDel="00000000" w:rsidP="00000000" w:rsidRDefault="00000000" w:rsidRPr="00000000" w14:paraId="000000D5">
            <w:pPr>
              <w:widowControl w:val="0"/>
              <w:jc w:val="right"/>
              <w:rPr>
                <w:sz w:val="20"/>
                <w:szCs w:val="20"/>
              </w:rPr>
            </w:pPr>
            <w:r w:rsidDel="00000000" w:rsidR="00000000" w:rsidRPr="00000000">
              <w:rPr>
                <w:sz w:val="20"/>
                <w:szCs w:val="20"/>
                <w:rtl w:val="0"/>
              </w:rPr>
              <w:t xml:space="preserve">0.6425</w:t>
            </w:r>
          </w:p>
        </w:tc>
        <w:tc>
          <w:tcPr>
            <w:tcMar>
              <w:top w:w="40.0" w:type="dxa"/>
              <w:left w:w="40.0" w:type="dxa"/>
              <w:bottom w:w="40.0" w:type="dxa"/>
              <w:right w:w="40.0" w:type="dxa"/>
            </w:tcMar>
            <w:vAlign w:val="bottom"/>
          </w:tcPr>
          <w:p w:rsidR="00000000" w:rsidDel="00000000" w:rsidP="00000000" w:rsidRDefault="00000000" w:rsidRPr="00000000" w14:paraId="000000D6">
            <w:pPr>
              <w:widowControl w:val="0"/>
              <w:jc w:val="right"/>
              <w:rPr>
                <w:sz w:val="20"/>
                <w:szCs w:val="20"/>
              </w:rPr>
            </w:pPr>
            <w:r w:rsidDel="00000000" w:rsidR="00000000" w:rsidRPr="00000000">
              <w:rPr>
                <w:sz w:val="20"/>
                <w:szCs w:val="20"/>
                <w:rtl w:val="0"/>
              </w:rPr>
              <w:t xml:space="preserve">0.51</w:t>
            </w:r>
          </w:p>
        </w:tc>
        <w:tc>
          <w:tcPr>
            <w:tcMar>
              <w:top w:w="40.0" w:type="dxa"/>
              <w:left w:w="40.0" w:type="dxa"/>
              <w:bottom w:w="40.0" w:type="dxa"/>
              <w:right w:w="40.0" w:type="dxa"/>
            </w:tcMar>
            <w:vAlign w:val="bottom"/>
          </w:tcPr>
          <w:p w:rsidR="00000000" w:rsidDel="00000000" w:rsidP="00000000" w:rsidRDefault="00000000" w:rsidRPr="00000000" w14:paraId="000000D7">
            <w:pPr>
              <w:widowControl w:val="0"/>
              <w:jc w:val="right"/>
              <w:rPr>
                <w:sz w:val="20"/>
                <w:szCs w:val="20"/>
              </w:rPr>
            </w:pPr>
            <w:r w:rsidDel="00000000" w:rsidR="00000000" w:rsidRPr="00000000">
              <w:rPr>
                <w:sz w:val="20"/>
                <w:szCs w:val="20"/>
                <w:rtl w:val="0"/>
              </w:rPr>
              <w:t xml:space="preserve">0.395</w:t>
            </w:r>
          </w:p>
        </w:tc>
        <w:tc>
          <w:tcPr>
            <w:tcMar>
              <w:top w:w="40.0" w:type="dxa"/>
              <w:left w:w="40.0" w:type="dxa"/>
              <w:bottom w:w="40.0" w:type="dxa"/>
              <w:right w:w="40.0" w:type="dxa"/>
            </w:tcMar>
            <w:vAlign w:val="bottom"/>
          </w:tcPr>
          <w:p w:rsidR="00000000" w:rsidDel="00000000" w:rsidP="00000000" w:rsidRDefault="00000000" w:rsidRPr="00000000" w14:paraId="000000D8">
            <w:pPr>
              <w:widowControl w:val="0"/>
              <w:jc w:val="right"/>
              <w:rPr>
                <w:sz w:val="20"/>
                <w:szCs w:val="20"/>
              </w:rPr>
            </w:pPr>
            <w:r w:rsidDel="00000000" w:rsidR="00000000" w:rsidRPr="00000000">
              <w:rPr>
                <w:sz w:val="20"/>
                <w:szCs w:val="20"/>
                <w:rtl w:val="0"/>
              </w:rPr>
              <w:t xml:space="preserve">0.215</w:t>
            </w:r>
          </w:p>
        </w:tc>
        <w:tc>
          <w:tcPr>
            <w:tcMar>
              <w:top w:w="40.0" w:type="dxa"/>
              <w:left w:w="40.0" w:type="dxa"/>
              <w:bottom w:w="40.0" w:type="dxa"/>
              <w:right w:w="40.0" w:type="dxa"/>
            </w:tcMar>
            <w:vAlign w:val="bottom"/>
          </w:tcPr>
          <w:p w:rsidR="00000000" w:rsidDel="00000000" w:rsidP="00000000" w:rsidRDefault="00000000" w:rsidRPr="00000000" w14:paraId="000000D9">
            <w:pPr>
              <w:widowControl w:val="0"/>
              <w:jc w:val="right"/>
              <w:rPr>
                <w:sz w:val="20"/>
                <w:szCs w:val="20"/>
              </w:rPr>
            </w:pPr>
            <w:r w:rsidDel="00000000" w:rsidR="00000000" w:rsidRPr="00000000">
              <w:rPr>
                <w:sz w:val="20"/>
                <w:szCs w:val="20"/>
                <w:rtl w:val="0"/>
              </w:rPr>
              <w:t xml:space="preserve">0.215</w:t>
            </w:r>
          </w:p>
        </w:tc>
      </w:tr>
      <w:tr>
        <w:trPr>
          <w:trHeight w:val="560" w:hRule="atLeast"/>
        </w:trPr>
        <w:tc>
          <w:tcPr>
            <w:tcMar>
              <w:top w:w="40.0" w:type="dxa"/>
              <w:left w:w="40.0" w:type="dxa"/>
              <w:bottom w:w="40.0" w:type="dxa"/>
              <w:right w:w="40.0" w:type="dxa"/>
            </w:tcMar>
            <w:vAlign w:val="bottom"/>
          </w:tcPr>
          <w:p w:rsidR="00000000" w:rsidDel="00000000" w:rsidP="00000000" w:rsidRDefault="00000000" w:rsidRPr="00000000" w14:paraId="000000DA">
            <w:pPr>
              <w:widowControl w:val="0"/>
              <w:rPr>
                <w:sz w:val="20"/>
                <w:szCs w:val="20"/>
              </w:rPr>
            </w:pPr>
            <w:r w:rsidDel="00000000" w:rsidR="00000000" w:rsidRPr="00000000">
              <w:rPr>
                <w:sz w:val="20"/>
                <w:szCs w:val="20"/>
                <w:rtl w:val="0"/>
              </w:rPr>
              <w:t xml:space="preserve">Manometer height (m)</w:t>
            </w:r>
          </w:p>
        </w:tc>
        <w:tc>
          <w:tcPr>
            <w:tcMar>
              <w:top w:w="40.0" w:type="dxa"/>
              <w:left w:w="40.0" w:type="dxa"/>
              <w:bottom w:w="40.0" w:type="dxa"/>
              <w:right w:w="40.0" w:type="dxa"/>
            </w:tcMar>
            <w:vAlign w:val="bottom"/>
          </w:tcPr>
          <w:p w:rsidR="00000000" w:rsidDel="00000000" w:rsidP="00000000" w:rsidRDefault="00000000" w:rsidRPr="00000000" w14:paraId="000000DB">
            <w:pPr>
              <w:widowControl w:val="0"/>
              <w:jc w:val="right"/>
              <w:rPr>
                <w:sz w:val="20"/>
                <w:szCs w:val="20"/>
              </w:rPr>
            </w:pPr>
            <w:r w:rsidDel="00000000" w:rsidR="00000000" w:rsidRPr="00000000">
              <w:rPr>
                <w:sz w:val="20"/>
                <w:szCs w:val="20"/>
                <w:rtl w:val="0"/>
              </w:rPr>
              <w:t xml:space="preserve">0.302</w:t>
            </w:r>
          </w:p>
        </w:tc>
        <w:tc>
          <w:tcPr>
            <w:tcMar>
              <w:top w:w="40.0" w:type="dxa"/>
              <w:left w:w="40.0" w:type="dxa"/>
              <w:bottom w:w="40.0" w:type="dxa"/>
              <w:right w:w="40.0" w:type="dxa"/>
            </w:tcMar>
            <w:vAlign w:val="bottom"/>
          </w:tcPr>
          <w:p w:rsidR="00000000" w:rsidDel="00000000" w:rsidP="00000000" w:rsidRDefault="00000000" w:rsidRPr="00000000" w14:paraId="000000DC">
            <w:pPr>
              <w:widowControl w:val="0"/>
              <w:jc w:val="right"/>
              <w:rPr>
                <w:sz w:val="20"/>
                <w:szCs w:val="20"/>
              </w:rPr>
            </w:pPr>
            <w:r w:rsidDel="00000000" w:rsidR="00000000" w:rsidRPr="00000000">
              <w:rPr>
                <w:sz w:val="20"/>
                <w:szCs w:val="20"/>
                <w:rtl w:val="0"/>
              </w:rPr>
              <w:t xml:space="preserve">0.302</w:t>
            </w:r>
          </w:p>
        </w:tc>
        <w:tc>
          <w:tcPr>
            <w:tcMar>
              <w:top w:w="40.0" w:type="dxa"/>
              <w:left w:w="40.0" w:type="dxa"/>
              <w:bottom w:w="40.0" w:type="dxa"/>
              <w:right w:w="40.0" w:type="dxa"/>
            </w:tcMar>
            <w:vAlign w:val="bottom"/>
          </w:tcPr>
          <w:p w:rsidR="00000000" w:rsidDel="00000000" w:rsidP="00000000" w:rsidRDefault="00000000" w:rsidRPr="00000000" w14:paraId="000000DD">
            <w:pPr>
              <w:widowControl w:val="0"/>
              <w:jc w:val="right"/>
              <w:rPr>
                <w:sz w:val="20"/>
                <w:szCs w:val="20"/>
              </w:rPr>
            </w:pPr>
            <w:r w:rsidDel="00000000" w:rsidR="00000000" w:rsidRPr="00000000">
              <w:rPr>
                <w:sz w:val="20"/>
                <w:szCs w:val="20"/>
                <w:rtl w:val="0"/>
              </w:rPr>
              <w:t xml:space="preserve">0.358</w:t>
            </w:r>
          </w:p>
        </w:tc>
        <w:tc>
          <w:tcPr>
            <w:tcMar>
              <w:top w:w="40.0" w:type="dxa"/>
              <w:left w:w="40.0" w:type="dxa"/>
              <w:bottom w:w="40.0" w:type="dxa"/>
              <w:right w:w="40.0" w:type="dxa"/>
            </w:tcMar>
            <w:vAlign w:val="bottom"/>
          </w:tcPr>
          <w:p w:rsidR="00000000" w:rsidDel="00000000" w:rsidP="00000000" w:rsidRDefault="00000000" w:rsidRPr="00000000" w14:paraId="000000DE">
            <w:pPr>
              <w:widowControl w:val="0"/>
              <w:jc w:val="right"/>
              <w:rPr>
                <w:sz w:val="20"/>
                <w:szCs w:val="20"/>
              </w:rPr>
            </w:pPr>
            <w:r w:rsidDel="00000000" w:rsidR="00000000" w:rsidRPr="00000000">
              <w:rPr>
                <w:sz w:val="20"/>
                <w:szCs w:val="20"/>
                <w:rtl w:val="0"/>
              </w:rPr>
              <w:t xml:space="preserve">0.344</w:t>
            </w:r>
          </w:p>
        </w:tc>
        <w:tc>
          <w:tcPr>
            <w:tcMar>
              <w:top w:w="40.0" w:type="dxa"/>
              <w:left w:w="40.0" w:type="dxa"/>
              <w:bottom w:w="40.0" w:type="dxa"/>
              <w:right w:w="40.0" w:type="dxa"/>
            </w:tcMar>
            <w:vAlign w:val="bottom"/>
          </w:tcPr>
          <w:p w:rsidR="00000000" w:rsidDel="00000000" w:rsidP="00000000" w:rsidRDefault="00000000" w:rsidRPr="00000000" w14:paraId="000000DF">
            <w:pPr>
              <w:widowControl w:val="0"/>
              <w:jc w:val="right"/>
              <w:rPr>
                <w:sz w:val="20"/>
                <w:szCs w:val="20"/>
              </w:rPr>
            </w:pPr>
            <w:r w:rsidDel="00000000" w:rsidR="00000000" w:rsidRPr="00000000">
              <w:rPr>
                <w:sz w:val="20"/>
                <w:szCs w:val="20"/>
                <w:rtl w:val="0"/>
              </w:rPr>
              <w:t xml:space="preserve">0.372</w:t>
            </w:r>
          </w:p>
        </w:tc>
        <w:tc>
          <w:tcPr>
            <w:tcMar>
              <w:top w:w="40.0" w:type="dxa"/>
              <w:left w:w="40.0" w:type="dxa"/>
              <w:bottom w:w="40.0" w:type="dxa"/>
              <w:right w:w="40.0" w:type="dxa"/>
            </w:tcMar>
            <w:vAlign w:val="bottom"/>
          </w:tcPr>
          <w:p w:rsidR="00000000" w:rsidDel="00000000" w:rsidP="00000000" w:rsidRDefault="00000000" w:rsidRPr="00000000" w14:paraId="000000E0">
            <w:pPr>
              <w:widowControl w:val="0"/>
              <w:jc w:val="right"/>
              <w:rPr>
                <w:sz w:val="20"/>
                <w:szCs w:val="20"/>
              </w:rPr>
            </w:pPr>
            <w:r w:rsidDel="00000000" w:rsidR="00000000" w:rsidRPr="00000000">
              <w:rPr>
                <w:sz w:val="20"/>
                <w:szCs w:val="20"/>
                <w:rtl w:val="0"/>
              </w:rPr>
              <w:t xml:space="preserve">0.367</w:t>
            </w:r>
          </w:p>
        </w:tc>
      </w:tr>
      <w:tr>
        <w:trPr>
          <w:trHeight w:val="300" w:hRule="atLeast"/>
        </w:trPr>
        <w:tc>
          <w:tcPr>
            <w:tcMar>
              <w:top w:w="40.0" w:type="dxa"/>
              <w:left w:w="40.0" w:type="dxa"/>
              <w:bottom w:w="40.0" w:type="dxa"/>
              <w:right w:w="40.0" w:type="dxa"/>
            </w:tcMar>
            <w:vAlign w:val="bottom"/>
          </w:tcPr>
          <w:p w:rsidR="00000000" w:rsidDel="00000000" w:rsidP="00000000" w:rsidRDefault="00000000" w:rsidRPr="00000000" w14:paraId="000000E1">
            <w:pPr>
              <w:widowControl w:val="0"/>
              <w:rPr>
                <w:sz w:val="20"/>
                <w:szCs w:val="20"/>
              </w:rPr>
            </w:pPr>
            <w:r w:rsidDel="00000000" w:rsidR="00000000" w:rsidRPr="00000000">
              <w:rPr>
                <w:sz w:val="20"/>
                <w:szCs w:val="20"/>
                <w:rtl w:val="0"/>
              </w:rPr>
              <w:t xml:space="preserve">Total head (m)</w:t>
            </w:r>
          </w:p>
        </w:tc>
        <w:tc>
          <w:tcPr>
            <w:tcMar>
              <w:top w:w="40.0" w:type="dxa"/>
              <w:left w:w="40.0" w:type="dxa"/>
              <w:bottom w:w="40.0" w:type="dxa"/>
              <w:right w:w="40.0" w:type="dxa"/>
            </w:tcMar>
            <w:vAlign w:val="bottom"/>
          </w:tcPr>
          <w:p w:rsidR="00000000" w:rsidDel="00000000" w:rsidP="00000000" w:rsidRDefault="00000000" w:rsidRPr="00000000" w14:paraId="000000E2">
            <w:pPr>
              <w:widowControl w:val="0"/>
              <w:jc w:val="right"/>
              <w:rPr>
                <w:sz w:val="20"/>
                <w:szCs w:val="20"/>
              </w:rPr>
            </w:pPr>
            <w:r w:rsidDel="00000000" w:rsidR="00000000" w:rsidRPr="00000000">
              <w:rPr>
                <w:sz w:val="20"/>
                <w:szCs w:val="20"/>
                <w:rtl w:val="0"/>
              </w:rPr>
              <w:t xml:space="preserve">0.3056</w:t>
            </w:r>
          </w:p>
        </w:tc>
        <w:tc>
          <w:tcPr>
            <w:tcMar>
              <w:top w:w="40.0" w:type="dxa"/>
              <w:left w:w="40.0" w:type="dxa"/>
              <w:bottom w:w="40.0" w:type="dxa"/>
              <w:right w:w="40.0" w:type="dxa"/>
            </w:tcMar>
            <w:vAlign w:val="bottom"/>
          </w:tcPr>
          <w:p w:rsidR="00000000" w:rsidDel="00000000" w:rsidP="00000000" w:rsidRDefault="00000000" w:rsidRPr="00000000" w14:paraId="000000E3">
            <w:pPr>
              <w:widowControl w:val="0"/>
              <w:jc w:val="right"/>
              <w:rPr>
                <w:sz w:val="20"/>
                <w:szCs w:val="20"/>
              </w:rPr>
            </w:pPr>
            <w:r w:rsidDel="00000000" w:rsidR="00000000" w:rsidRPr="00000000">
              <w:rPr>
                <w:sz w:val="20"/>
                <w:szCs w:val="20"/>
                <w:rtl w:val="0"/>
              </w:rPr>
              <w:t xml:space="preserve">0.3056</w:t>
            </w:r>
          </w:p>
        </w:tc>
        <w:tc>
          <w:tcPr>
            <w:tcMar>
              <w:top w:w="40.0" w:type="dxa"/>
              <w:left w:w="40.0" w:type="dxa"/>
              <w:bottom w:w="40.0" w:type="dxa"/>
              <w:right w:w="40.0" w:type="dxa"/>
            </w:tcMar>
            <w:vAlign w:val="bottom"/>
          </w:tcPr>
          <w:p w:rsidR="00000000" w:rsidDel="00000000" w:rsidP="00000000" w:rsidRDefault="00000000" w:rsidRPr="00000000" w14:paraId="000000E4">
            <w:pPr>
              <w:widowControl w:val="0"/>
              <w:jc w:val="right"/>
              <w:rPr>
                <w:sz w:val="20"/>
                <w:szCs w:val="20"/>
              </w:rPr>
            </w:pPr>
            <w:r w:rsidDel="00000000" w:rsidR="00000000" w:rsidRPr="00000000">
              <w:rPr>
                <w:sz w:val="20"/>
                <w:szCs w:val="20"/>
                <w:rtl w:val="0"/>
              </w:rPr>
              <w:t xml:space="preserve">0.3616</w:t>
            </w:r>
          </w:p>
        </w:tc>
        <w:tc>
          <w:tcPr>
            <w:tcMar>
              <w:top w:w="40.0" w:type="dxa"/>
              <w:left w:w="40.0" w:type="dxa"/>
              <w:bottom w:w="40.0" w:type="dxa"/>
              <w:right w:w="40.0" w:type="dxa"/>
            </w:tcMar>
            <w:vAlign w:val="bottom"/>
          </w:tcPr>
          <w:p w:rsidR="00000000" w:rsidDel="00000000" w:rsidP="00000000" w:rsidRDefault="00000000" w:rsidRPr="00000000" w14:paraId="000000E5">
            <w:pPr>
              <w:widowControl w:val="0"/>
              <w:jc w:val="right"/>
              <w:rPr>
                <w:sz w:val="20"/>
                <w:szCs w:val="20"/>
              </w:rPr>
            </w:pPr>
            <w:r w:rsidDel="00000000" w:rsidR="00000000" w:rsidRPr="00000000">
              <w:rPr>
                <w:sz w:val="20"/>
                <w:szCs w:val="20"/>
                <w:rtl w:val="0"/>
              </w:rPr>
              <w:t xml:space="preserve">0.3476</w:t>
            </w:r>
          </w:p>
        </w:tc>
        <w:tc>
          <w:tcPr>
            <w:tcMar>
              <w:top w:w="40.0" w:type="dxa"/>
              <w:left w:w="40.0" w:type="dxa"/>
              <w:bottom w:w="40.0" w:type="dxa"/>
              <w:right w:w="40.0" w:type="dxa"/>
            </w:tcMar>
            <w:vAlign w:val="bottom"/>
          </w:tcPr>
          <w:p w:rsidR="00000000" w:rsidDel="00000000" w:rsidP="00000000" w:rsidRDefault="00000000" w:rsidRPr="00000000" w14:paraId="000000E6">
            <w:pPr>
              <w:widowControl w:val="0"/>
              <w:jc w:val="right"/>
              <w:rPr>
                <w:sz w:val="20"/>
                <w:szCs w:val="20"/>
              </w:rPr>
            </w:pPr>
            <w:r w:rsidDel="00000000" w:rsidR="00000000" w:rsidRPr="00000000">
              <w:rPr>
                <w:sz w:val="20"/>
                <w:szCs w:val="20"/>
                <w:rtl w:val="0"/>
              </w:rPr>
              <w:t xml:space="preserve">0.3756</w:t>
            </w:r>
          </w:p>
        </w:tc>
        <w:tc>
          <w:tcPr>
            <w:tcMar>
              <w:top w:w="40.0" w:type="dxa"/>
              <w:left w:w="40.0" w:type="dxa"/>
              <w:bottom w:w="40.0" w:type="dxa"/>
              <w:right w:w="40.0" w:type="dxa"/>
            </w:tcMar>
            <w:vAlign w:val="bottom"/>
          </w:tcPr>
          <w:p w:rsidR="00000000" w:rsidDel="00000000" w:rsidP="00000000" w:rsidRDefault="00000000" w:rsidRPr="00000000" w14:paraId="000000E7">
            <w:pPr>
              <w:widowControl w:val="0"/>
              <w:jc w:val="right"/>
              <w:rPr>
                <w:sz w:val="20"/>
                <w:szCs w:val="20"/>
              </w:rPr>
            </w:pPr>
            <w:r w:rsidDel="00000000" w:rsidR="00000000" w:rsidRPr="00000000">
              <w:rPr>
                <w:sz w:val="20"/>
                <w:szCs w:val="20"/>
                <w:rtl w:val="0"/>
              </w:rPr>
              <w:t xml:space="preserve">0.3706</w:t>
            </w:r>
          </w:p>
        </w:tc>
      </w:tr>
    </w:tbl>
    <w:p w:rsidR="00000000" w:rsidDel="00000000" w:rsidP="00000000" w:rsidRDefault="00000000" w:rsidRPr="00000000" w14:paraId="000000E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7: Total head calculation, according to data from Venturi flow meter</w:t>
      </w:r>
    </w:p>
    <w:p w:rsidR="00000000" w:rsidDel="00000000" w:rsidP="00000000" w:rsidRDefault="00000000" w:rsidRPr="00000000" w14:paraId="000000E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81488" cy="2647386"/>
            <wp:effectExtent b="12700" l="12700" r="12700" t="12700"/>
            <wp:docPr descr="Chart" id="14" name="image11.png"/>
            <a:graphic>
              <a:graphicData uri="http://schemas.openxmlformats.org/drawingml/2006/picture">
                <pic:pic>
                  <pic:nvPicPr>
                    <pic:cNvPr descr="Chart" id="0" name="image11.png"/>
                    <pic:cNvPicPr preferRelativeResize="0"/>
                  </pic:nvPicPr>
                  <pic:blipFill>
                    <a:blip r:embed="rId6"/>
                    <a:srcRect b="0" l="0" r="0" t="0"/>
                    <a:stretch>
                      <a:fillRect/>
                    </a:stretch>
                  </pic:blipFill>
                  <pic:spPr>
                    <a:xfrm>
                      <a:off x="0" y="0"/>
                      <a:ext cx="4281488" cy="26473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 Total head vs Position from tank, according to data from Venturi flow meter</w:t>
      </w:r>
    </w:p>
    <w:p w:rsidR="00000000" w:rsidDel="00000000" w:rsidP="00000000" w:rsidRDefault="00000000" w:rsidRPr="00000000" w14:paraId="000000E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1543050" cy="4419600"/>
            <wp:effectExtent b="0" l="0" r="0" t="0"/>
            <wp:docPr id="7" name="image4.png"/>
            <a:graphic>
              <a:graphicData uri="http://schemas.openxmlformats.org/drawingml/2006/picture">
                <pic:pic>
                  <pic:nvPicPr>
                    <pic:cNvPr id="0" name="image4.png"/>
                    <pic:cNvPicPr preferRelativeResize="0"/>
                  </pic:nvPicPr>
                  <pic:blipFill>
                    <a:blip r:embed="rId7"/>
                    <a:srcRect b="0" l="0" r="0" t="21489"/>
                    <a:stretch>
                      <a:fillRect/>
                    </a:stretch>
                  </pic:blipFill>
                  <pic:spPr>
                    <a:xfrm>
                      <a:off x="0" y="0"/>
                      <a:ext cx="1543050" cy="4419600"/>
                    </a:xfrm>
                    <a:prstGeom prst="rect"/>
                    <a:ln/>
                  </pic:spPr>
                </pic:pic>
              </a:graphicData>
            </a:graphic>
          </wp:inline>
        </w:drawing>
      </w:r>
      <w:r w:rsidDel="00000000" w:rsidR="00000000" w:rsidRPr="00000000">
        <w:rPr>
          <w:rFonts w:ascii="Times New Roman" w:cs="Times New Roman" w:eastAsia="Times New Roman" w:hAnsi="Times New Roman"/>
          <w:i w:val="1"/>
          <w:sz w:val="24"/>
          <w:szCs w:val="24"/>
        </w:rPr>
        <w:drawing>
          <wp:inline distB="114300" distT="114300" distL="114300" distR="114300">
            <wp:extent cx="1781175" cy="4400550"/>
            <wp:effectExtent b="0" l="0" r="0" t="0"/>
            <wp:docPr id="11" name="image3.png"/>
            <a:graphic>
              <a:graphicData uri="http://schemas.openxmlformats.org/drawingml/2006/picture">
                <pic:pic>
                  <pic:nvPicPr>
                    <pic:cNvPr id="0" name="image3.png"/>
                    <pic:cNvPicPr preferRelativeResize="0"/>
                  </pic:nvPicPr>
                  <pic:blipFill>
                    <a:blip r:embed="rId8"/>
                    <a:srcRect b="0" l="0" r="0" t="16455"/>
                    <a:stretch>
                      <a:fillRect/>
                    </a:stretch>
                  </pic:blipFill>
                  <pic:spPr>
                    <a:xfrm>
                      <a:off x="0" y="0"/>
                      <a:ext cx="1781175" cy="4400550"/>
                    </a:xfrm>
                    <a:prstGeom prst="rect"/>
                    <a:ln/>
                  </pic:spPr>
                </pic:pic>
              </a:graphicData>
            </a:graphic>
          </wp:inline>
        </w:drawing>
      </w:r>
      <w:r w:rsidDel="00000000" w:rsidR="00000000" w:rsidRPr="00000000">
        <w:rPr>
          <w:rFonts w:ascii="Times New Roman" w:cs="Times New Roman" w:eastAsia="Times New Roman" w:hAnsi="Times New Roman"/>
          <w:i w:val="1"/>
          <w:sz w:val="24"/>
          <w:szCs w:val="24"/>
        </w:rPr>
        <w:drawing>
          <wp:inline distB="114300" distT="114300" distL="114300" distR="114300">
            <wp:extent cx="1266825" cy="4448175"/>
            <wp:effectExtent b="0" l="0" r="0" t="0"/>
            <wp:docPr id="1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266825"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 Observation of manometer height change; notice a small overshoot immediately after valve change</w:t>
      </w:r>
    </w:p>
    <w:p w:rsidR="00000000" w:rsidDel="00000000" w:rsidP="00000000" w:rsidRDefault="00000000" w:rsidRPr="00000000" w14:paraId="000000EE">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810000" cy="3810000"/>
            <wp:effectExtent b="12700" l="12700" r="12700" t="12700"/>
            <wp:docPr id="1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810000" cy="381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 Rough plot of the manometer height over time for sudden flow change experiment</w:t>
      </w:r>
    </w:p>
    <w:p w:rsidR="00000000" w:rsidDel="00000000" w:rsidP="00000000" w:rsidRDefault="00000000" w:rsidRPr="00000000" w14:paraId="000000F1">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Discussion/Required Content</w:t>
      </w: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w:t>
      </w:r>
    </w:p>
    <w:p w:rsidR="00000000" w:rsidDel="00000000" w:rsidP="00000000" w:rsidRDefault="00000000" w:rsidRPr="00000000" w14:paraId="000000F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the three valve positions, calculate the average velocity of flow using the Pitot-Static</w:t>
      </w:r>
    </w:p>
    <w:p w:rsidR="00000000" w:rsidDel="00000000" w:rsidP="00000000" w:rsidRDefault="00000000" w:rsidRPr="00000000" w14:paraId="000000F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(9) and the Venturi (7).  (Show a sample calculation for each velocity, for valve position 1 only.)   </w:t>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Pitot-Static, please refer to Table 4 and Appendix A. For Venturi, please refer to Table 5 and Appendix A.</w:t>
      </w:r>
    </w:p>
    <w:p w:rsidR="00000000" w:rsidDel="00000000" w:rsidP="00000000" w:rsidRDefault="00000000" w:rsidRPr="00000000" w14:paraId="000000F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p w:rsidR="00000000" w:rsidDel="00000000" w:rsidP="00000000" w:rsidRDefault="00000000" w:rsidRPr="00000000" w14:paraId="000000F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Estimate  the  errors  in  the  velocity  measurements  for  the  two  locations  and  three  valve  positions  based  on  your  estimates  of  water  height  uncertainty. (Use  the  error  analysis methods introduced in the MECH 221 Statistics classes, also found in Appendix A of Lab 1; show sample calculations).  Do your velocity measurements agree within experimental error?  If not, suggest possible reasons why.</w:t>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Pitot-Static, please refer to Table 4 and Appendix B. For Venturi, please refer to Table 5 and Appendix B. </w:t>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with the experimental error accounted, the velocities did not match. For example, in the first case comparison in Table 6, the values still has .073 m/s difference with uncertainty accounted.</w:t>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can largely be attributed to losses. The Venturi’s manometer (#4) is farther than the Pitot-Static’s manometer (#5) (.180 m difference), resulting in more loss at that measurement. This is reflected in the calculated velocity of the Venturi experiments being less than Pitot-Static. Another issue can be in measurement error, although it has already been accounted for in the uncertainty measurements.</w:t>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p w:rsidR="00000000" w:rsidDel="00000000" w:rsidP="00000000" w:rsidRDefault="00000000" w:rsidRPr="00000000" w14:paraId="000001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Calculate the total head at all locations (use the tube centreline as a reference elevation).   (Show a sample calculation for the total head for the static tube and Pitot tube locations using valve position 1.)  If there were observed differences in the velocity calculations in Question 1, state which velocity you use and why.</w:t>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Assuming velocity stays constant during the whole travel, the calculations and plot of total head of setting #1 are shown in Table 7 and Fig 1, respectively. We picked Venturi due to its lower uncertainty value. You can find sample calculation for manometer #2 (Pitot Static tube) in Appendix C.</w:t>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that there is a bump at the third manometer. This is due to the pressure tap of Venturi flow meter. Have this been accounted for, the slope would look more linear than currently.</w:t>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p w:rsidR="00000000" w:rsidDel="00000000" w:rsidP="00000000" w:rsidRDefault="00000000" w:rsidRPr="00000000" w14:paraId="0000010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Compare  the  values  obtained  for  total  head  to  the  elevation  at  the  reservoir.  Can  you  observe  a  change  in  the  total  head  along  the  length  of  the  tube?</w:t>
        <w:tab/>
        <w:t xml:space="preserve">(Briefly  explain  your  findings.)  </w:t>
      </w:r>
    </w:p>
    <w:p w:rsidR="00000000" w:rsidDel="00000000" w:rsidP="00000000" w:rsidRDefault="00000000" w:rsidRPr="00000000" w14:paraId="0000010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head decreases as distance from reservoir increases, comparing 0.3706 m at the closest manometer to 0.3056 m at the farthest manometer (Table 7). This is due to losses that are proportional to flow distance, such as friction, as the water flows along the tube. Total head is always less than the reservoir because no extra energy was added to generate flow, while some energy was lost to friction.</w:t>
      </w:r>
    </w:p>
    <w:p w:rsidR="00000000" w:rsidDel="00000000" w:rsidP="00000000" w:rsidRDefault="00000000" w:rsidRPr="00000000" w14:paraId="0000010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Plot total head versus the approximate pipe length for various valve settings. What is the head loss at the exit?</w:t>
      </w:r>
    </w:p>
    <w:p w:rsidR="00000000" w:rsidDel="00000000" w:rsidP="00000000" w:rsidRDefault="00000000" w:rsidRPr="00000000" w14:paraId="0000010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10225" cy="3438525"/>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61022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Consider Step 5 of the Procedure where the discharge valve is closed abruptly.</w:t>
      </w:r>
    </w:p>
    <w:p w:rsidR="00000000" w:rsidDel="00000000" w:rsidP="00000000" w:rsidRDefault="00000000" w:rsidRPr="00000000" w14:paraId="0000010E">
      <w:pPr>
        <w:numPr>
          <w:ilvl w:val="0"/>
          <w:numId w:val="1"/>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What do you observe in the tube adjacent to this valve?  Include a rough sketch of the transient pressure measured by the manometer tube as a function of time as you shut the valve.   </w:t>
        <w:br w:type="textWrapping"/>
      </w:r>
      <w:r w:rsidDel="00000000" w:rsidR="00000000" w:rsidRPr="00000000">
        <w:rPr>
          <w:rFonts w:ascii="Times New Roman" w:cs="Times New Roman" w:eastAsia="Times New Roman" w:hAnsi="Times New Roman"/>
          <w:sz w:val="24"/>
          <w:szCs w:val="24"/>
          <w:rtl w:val="0"/>
        </w:rPr>
        <w:t xml:space="preserve">In one of the tubes, the water abruptly shoots up when the valve is changed, then over time comes to an equilibrium position. Refer to Figure 2 &amp; 3 for observation and rough graph sketch. Due to poor video quality, the only observable tube was the one that did not shoot up as far. </w:t>
      </w:r>
    </w:p>
    <w:p w:rsidR="00000000" w:rsidDel="00000000" w:rsidP="00000000" w:rsidRDefault="00000000" w:rsidRPr="00000000" w14:paraId="0000010F">
      <w:pPr>
        <w:numPr>
          <w:ilvl w:val="0"/>
          <w:numId w:val="1"/>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What is the approximate pressure difference from well before the valve is closed (with the water running steadily) to well after the valve is closed (when flow has completely  stopped)? How  does  this  pressure  difference  compare  to  the   maximum transient pressure difference you observed when the valve was closed abruptly?</w:t>
        <w:br w:type="textWrapping"/>
      </w:r>
      <w:r w:rsidDel="00000000" w:rsidR="00000000" w:rsidRPr="00000000">
        <w:rPr>
          <w:rFonts w:ascii="Times New Roman" w:cs="Times New Roman" w:eastAsia="Times New Roman" w:hAnsi="Times New Roman"/>
          <w:sz w:val="24"/>
          <w:szCs w:val="24"/>
          <w:rtl w:val="0"/>
        </w:rPr>
        <w:t xml:space="preserve">Approximate pressure difference is:</w:t>
        <w:br w:type="textWrapping"/>
        <w:t xml:space="preserve">P</w:t>
      </w:r>
      <w:r w:rsidDel="00000000" w:rsidR="00000000" w:rsidRPr="00000000">
        <w:rPr>
          <w:rFonts w:ascii="Times New Roman" w:cs="Times New Roman" w:eastAsia="Times New Roman" w:hAnsi="Times New Roman"/>
          <w:sz w:val="24"/>
          <w:szCs w:val="24"/>
          <w:vertAlign w:val="subscript"/>
          <w:rtl w:val="0"/>
        </w:rPr>
        <w:t xml:space="preserve">flow </w:t>
      </w:r>
      <w:r w:rsidDel="00000000" w:rsidR="00000000" w:rsidRPr="00000000">
        <w:rPr>
          <w:rFonts w:ascii="Times New Roman" w:cs="Times New Roman" w:eastAsia="Times New Roman" w:hAnsi="Times New Roman"/>
          <w:sz w:val="24"/>
          <w:szCs w:val="24"/>
          <w:rtl w:val="0"/>
        </w:rPr>
        <w:t xml:space="preserve">= ρgh</w:t>
      </w:r>
      <w:r w:rsidDel="00000000" w:rsidR="00000000" w:rsidRPr="00000000">
        <w:rPr>
          <w:rFonts w:ascii="Times New Roman" w:cs="Times New Roman" w:eastAsia="Times New Roman" w:hAnsi="Times New Roman"/>
          <w:sz w:val="24"/>
          <w:szCs w:val="24"/>
          <w:vertAlign w:val="subscript"/>
          <w:rtl w:val="0"/>
        </w:rPr>
        <w:t xml:space="preserve">flow</w:t>
      </w:r>
      <w:r w:rsidDel="00000000" w:rsidR="00000000" w:rsidRPr="00000000">
        <w:rPr>
          <w:rFonts w:ascii="Times New Roman" w:cs="Times New Roman" w:eastAsia="Times New Roman" w:hAnsi="Times New Roman"/>
          <w:sz w:val="24"/>
          <w:szCs w:val="24"/>
          <w:rtl w:val="0"/>
        </w:rPr>
        <w:t xml:space="preserve">= 1000(9.81).220 Pa = 2158.2 Pa</w:t>
      </w:r>
      <w:r w:rsidDel="00000000" w:rsidR="00000000" w:rsidRPr="00000000">
        <w:rPr>
          <w:rFonts w:ascii="Times New Roman" w:cs="Times New Roman" w:eastAsia="Times New Roman" w:hAnsi="Times New Roman"/>
          <w:sz w:val="24"/>
          <w:szCs w:val="24"/>
          <w:rtl w:val="0"/>
        </w:rPr>
        <w:br w:type="textWrapping"/>
        <w:t xml:space="preserve">ΔP  = ρg(h</w:t>
      </w:r>
      <w:r w:rsidDel="00000000" w:rsidR="00000000" w:rsidRPr="00000000">
        <w:rPr>
          <w:rFonts w:ascii="Times New Roman" w:cs="Times New Roman" w:eastAsia="Times New Roman" w:hAnsi="Times New Roman"/>
          <w:sz w:val="24"/>
          <w:szCs w:val="24"/>
          <w:vertAlign w:val="subscript"/>
          <w:rtl w:val="0"/>
        </w:rPr>
        <w:t xml:space="preserve">flow</w:t>
      </w:r>
      <w:r w:rsidDel="00000000" w:rsidR="00000000" w:rsidRPr="00000000">
        <w:rPr>
          <w:rFonts w:ascii="Times New Roman" w:cs="Times New Roman" w:eastAsia="Times New Roman" w:hAnsi="Times New Roman"/>
          <w:sz w:val="24"/>
          <w:szCs w:val="24"/>
          <w:rtl w:val="0"/>
        </w:rPr>
        <w:t xml:space="preserve"> - h</w:t>
      </w:r>
      <w:r w:rsidDel="00000000" w:rsidR="00000000" w:rsidRPr="00000000">
        <w:rPr>
          <w:rFonts w:ascii="Times New Roman" w:cs="Times New Roman" w:eastAsia="Times New Roman" w:hAnsi="Times New Roman"/>
          <w:sz w:val="24"/>
          <w:szCs w:val="24"/>
          <w:vertAlign w:val="subscript"/>
          <w:rtl w:val="0"/>
        </w:rPr>
        <w:t xml:space="preserve">no flow</w:t>
      </w:r>
      <w:r w:rsidDel="00000000" w:rsidR="00000000" w:rsidRPr="00000000">
        <w:rPr>
          <w:rFonts w:ascii="Times New Roman" w:cs="Times New Roman" w:eastAsia="Times New Roman" w:hAnsi="Times New Roman"/>
          <w:sz w:val="24"/>
          <w:szCs w:val="24"/>
          <w:rtl w:val="0"/>
        </w:rPr>
        <w:t xml:space="preserve">) = 1000(9.81)(.220 - .030) Pa = 1863.9 Pa</w:t>
        <w:br w:type="textWrapping"/>
        <w:t xml:space="preserve">Maximum transient pressure = ρgh</w:t>
      </w:r>
      <w:r w:rsidDel="00000000" w:rsidR="00000000" w:rsidRPr="00000000">
        <w:rPr>
          <w:rFonts w:ascii="Times New Roman" w:cs="Times New Roman" w:eastAsia="Times New Roman" w:hAnsi="Times New Roman"/>
          <w:sz w:val="24"/>
          <w:szCs w:val="24"/>
          <w:vertAlign w:val="subscript"/>
          <w:rtl w:val="0"/>
        </w:rPr>
        <w:t xml:space="preserve">max</w:t>
      </w:r>
      <w:r w:rsidDel="00000000" w:rsidR="00000000" w:rsidRPr="00000000">
        <w:rPr>
          <w:rFonts w:ascii="Times New Roman" w:cs="Times New Roman" w:eastAsia="Times New Roman" w:hAnsi="Times New Roman"/>
          <w:sz w:val="24"/>
          <w:szCs w:val="24"/>
          <w:rtl w:val="0"/>
        </w:rPr>
        <w:t xml:space="preserve"> = 1000(9.81).235 Pa = 2305.35 Pa</w:t>
      </w:r>
    </w:p>
    <w:p w:rsidR="00000000" w:rsidDel="00000000" w:rsidP="00000000" w:rsidRDefault="00000000" w:rsidRPr="00000000" w14:paraId="0000011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p w:rsidR="00000000" w:rsidDel="00000000" w:rsidP="00000000" w:rsidRDefault="00000000" w:rsidRPr="00000000" w14:paraId="0000011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Consider   a   large-scale   application   of   this   same   phenomena:   large   pipes   called   </w:t>
      </w:r>
    </w:p>
    <w:p w:rsidR="00000000" w:rsidDel="00000000" w:rsidP="00000000" w:rsidRDefault="00000000" w:rsidRPr="00000000" w14:paraId="0000011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“penstocks”  bring  water  from  a  hydraulic  dam  to  hydraulic  turbines  to  generate  </w:t>
      </w:r>
    </w:p>
    <w:p w:rsidR="00000000" w:rsidDel="00000000" w:rsidP="00000000" w:rsidRDefault="00000000" w:rsidRPr="00000000" w14:paraId="0000011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electricity.  Consider  a  dam  for  which  the  water  level  at  the  dam  is  300  m  above  the  hydraulic turbines and the average speed of flow at the turbines is 45 m/s.  Calculate the change in the static pressure at the penstocks when the water flow is stopped.  Based on your findings in Part 6 above, what would you suggest a safe design pressure would be</w:t>
      </w:r>
    </w:p>
    <w:p w:rsidR="00000000" w:rsidDel="00000000" w:rsidP="00000000" w:rsidRDefault="00000000" w:rsidRPr="00000000" w14:paraId="0000011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the  structural  design  of  the  penstocks  in  order  to  account  for  transient  pressure  changes?</w:t>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sz w:val="24"/>
          <w:szCs w:val="24"/>
          <w:rtl w:val="0"/>
        </w:rPr>
        <w:t xml:space="preserve">According to the observations from part 6, we have found that 2061.6 kPa is the safe pressure accounting for transient maximum pressure. Please refer to Appendix D for calculation.</w:t>
      </w:r>
    </w:p>
    <w:p w:rsidR="00000000" w:rsidDel="00000000" w:rsidP="00000000" w:rsidRDefault="00000000" w:rsidRPr="00000000" w14:paraId="00000116">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Appendixes</w:t>
      </w:r>
    </w:p>
    <w:p w:rsidR="00000000" w:rsidDel="00000000" w:rsidP="00000000" w:rsidRDefault="00000000" w:rsidRPr="00000000" w14:paraId="0000011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A: Sample calculations</w:t>
      </w:r>
    </w:p>
    <w:p w:rsidR="00000000" w:rsidDel="00000000" w:rsidP="00000000" w:rsidRDefault="00000000" w:rsidRPr="00000000" w14:paraId="0000011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81588" cy="2597799"/>
            <wp:effectExtent b="0" l="0" r="0" t="0"/>
            <wp:docPr id="8"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081588" cy="2597799"/>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217160" cy="4138613"/>
            <wp:effectExtent b="0" l="0" r="0" t="0"/>
            <wp:docPr id="6"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217160" cy="413861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043488" cy="452621"/>
            <wp:effectExtent b="0" l="0" r="0" t="0"/>
            <wp:docPr id="15"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043488" cy="452621"/>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B: Uncertainty equation derivation</w:t>
      </w:r>
      <w:r w:rsidDel="00000000" w:rsidR="00000000" w:rsidRPr="00000000">
        <w:rPr>
          <w:rFonts w:ascii="Times New Roman" w:cs="Times New Roman" w:eastAsia="Times New Roman" w:hAnsi="Times New Roman"/>
          <w:b w:val="1"/>
          <w:sz w:val="24"/>
          <w:szCs w:val="24"/>
        </w:rPr>
        <w:drawing>
          <wp:inline distB="114300" distT="114300" distL="114300" distR="114300">
            <wp:extent cx="3589636" cy="1528763"/>
            <wp:effectExtent b="0" l="0" r="0" t="0"/>
            <wp:docPr id="9"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3589636" cy="152876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4614863" cy="1740838"/>
            <wp:effectExtent b="0" l="0" r="0" t="0"/>
            <wp:docPr id="4"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4614863" cy="174083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4830037" cy="3614738"/>
            <wp:effectExtent b="0" l="0" r="0" t="0"/>
            <wp:docPr id="3"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4830037"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C: Sample Calculation</w:t>
      </w:r>
    </w:p>
    <w:p w:rsidR="00000000" w:rsidDel="00000000" w:rsidP="00000000" w:rsidRDefault="00000000" w:rsidRPr="00000000" w14:paraId="0000011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33712" cy="5015535"/>
            <wp:effectExtent b="-990911" l="990911" r="990911" t="-990911"/>
            <wp:docPr id="2" name="image16.png"/>
            <a:graphic>
              <a:graphicData uri="http://schemas.openxmlformats.org/drawingml/2006/picture">
                <pic:pic>
                  <pic:nvPicPr>
                    <pic:cNvPr id="0" name="image16.png"/>
                    <pic:cNvPicPr preferRelativeResize="0"/>
                  </pic:nvPicPr>
                  <pic:blipFill>
                    <a:blip r:embed="rId18"/>
                    <a:srcRect b="14663" l="9615" r="26602" t="6250"/>
                    <a:stretch>
                      <a:fillRect/>
                    </a:stretch>
                  </pic:blipFill>
                  <pic:spPr>
                    <a:xfrm rot="16200000">
                      <a:off x="0" y="0"/>
                      <a:ext cx="3033712" cy="501553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D: Sample Calculation</w:t>
      </w:r>
    </w:p>
    <w:p w:rsidR="00000000" w:rsidDel="00000000" w:rsidP="00000000" w:rsidRDefault="00000000" w:rsidRPr="00000000" w14:paraId="0000012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952500" cy="5934075"/>
            <wp:effectExtent b="-2490787" l="2490787" r="2490787" t="-2490787"/>
            <wp:docPr id="5" name="image6.jpg"/>
            <a:graphic>
              <a:graphicData uri="http://schemas.openxmlformats.org/drawingml/2006/picture">
                <pic:pic>
                  <pic:nvPicPr>
                    <pic:cNvPr id="0" name="image6.jpg"/>
                    <pic:cNvPicPr preferRelativeResize="0"/>
                  </pic:nvPicPr>
                  <pic:blipFill>
                    <a:blip r:embed="rId19"/>
                    <a:srcRect b="14062" l="33012" r="50961" t="11057"/>
                    <a:stretch>
                      <a:fillRect/>
                    </a:stretch>
                  </pic:blipFill>
                  <pic:spPr>
                    <a:xfrm rot="16200000">
                      <a:off x="0" y="0"/>
                      <a:ext cx="952500" cy="5934075"/>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Note that P</w:t>
      </w:r>
      <w:r w:rsidDel="00000000" w:rsidR="00000000" w:rsidRPr="00000000">
        <w:rPr>
          <w:rFonts w:ascii="Times New Roman" w:cs="Times New Roman" w:eastAsia="Times New Roman" w:hAnsi="Times New Roman"/>
          <w:i w:val="1"/>
          <w:sz w:val="24"/>
          <w:szCs w:val="24"/>
          <w:vertAlign w:val="subscript"/>
          <w:rtl w:val="0"/>
        </w:rPr>
        <w:t xml:space="preserve">max</w:t>
      </w:r>
      <w:r w:rsidDel="00000000" w:rsidR="00000000" w:rsidRPr="00000000">
        <w:rPr>
          <w:rFonts w:ascii="Times New Roman" w:cs="Times New Roman" w:eastAsia="Times New Roman" w:hAnsi="Times New Roman"/>
          <w:i w:val="1"/>
          <w:sz w:val="24"/>
          <w:szCs w:val="24"/>
          <w:rtl w:val="0"/>
        </w:rPr>
        <w:t xml:space="preserve"> and P</w:t>
      </w:r>
      <w:r w:rsidDel="00000000" w:rsidR="00000000" w:rsidRPr="00000000">
        <w:rPr>
          <w:rFonts w:ascii="Times New Roman" w:cs="Times New Roman" w:eastAsia="Times New Roman" w:hAnsi="Times New Roman"/>
          <w:i w:val="1"/>
          <w:sz w:val="24"/>
          <w:szCs w:val="24"/>
          <w:vertAlign w:val="subscript"/>
          <w:rtl w:val="0"/>
        </w:rPr>
        <w:t xml:space="preserve">flow</w:t>
      </w:r>
      <w:r w:rsidDel="00000000" w:rsidR="00000000" w:rsidRPr="00000000">
        <w:rPr>
          <w:rFonts w:ascii="Times New Roman" w:cs="Times New Roman" w:eastAsia="Times New Roman" w:hAnsi="Times New Roman"/>
          <w:i w:val="1"/>
          <w:sz w:val="24"/>
          <w:szCs w:val="24"/>
          <w:rtl w:val="0"/>
        </w:rPr>
        <w:t xml:space="preserve"> are from Q6 calculations.</w:t>
      </w:r>
    </w:p>
    <w:p w:rsidR="00000000" w:rsidDel="00000000" w:rsidP="00000000" w:rsidRDefault="00000000" w:rsidRPr="00000000" w14:paraId="0000012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05312" cy="5140849"/>
            <wp:effectExtent b="-367768" l="367768" r="367768" t="-367768"/>
            <wp:docPr id="12" name="image7.jpg"/>
            <a:graphic>
              <a:graphicData uri="http://schemas.openxmlformats.org/drawingml/2006/picture">
                <pic:pic>
                  <pic:nvPicPr>
                    <pic:cNvPr id="0" name="image7.jpg"/>
                    <pic:cNvPicPr preferRelativeResize="0"/>
                  </pic:nvPicPr>
                  <pic:blipFill>
                    <a:blip r:embed="rId20"/>
                    <a:srcRect b="6370" l="0" r="10737" t="15504"/>
                    <a:stretch>
                      <a:fillRect/>
                    </a:stretch>
                  </pic:blipFill>
                  <pic:spPr>
                    <a:xfrm rot="16200000">
                      <a:off x="0" y="0"/>
                      <a:ext cx="4405312" cy="5140849"/>
                    </a:xfrm>
                    <a:prstGeom prst="rect"/>
                    <a:ln/>
                  </pic:spPr>
                </pic:pic>
              </a:graphicData>
            </a:graphic>
          </wp:inline>
        </w:drawing>
      </w:r>
      <w:r w:rsidDel="00000000" w:rsidR="00000000" w:rsidRPr="00000000">
        <w:rPr>
          <w:rtl w:val="0"/>
        </w:rPr>
      </w:r>
    </w:p>
    <w:sectPr>
      <w:headerReference r:id="rId21" w:type="default"/>
      <w:headerReference r:id="rId22"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jpg"/><Relationship Id="rId11" Type="http://schemas.openxmlformats.org/officeDocument/2006/relationships/image" Target="media/image1.png"/><Relationship Id="rId22" Type="http://schemas.openxmlformats.org/officeDocument/2006/relationships/header" Target="header2.xml"/><Relationship Id="rId10" Type="http://schemas.openxmlformats.org/officeDocument/2006/relationships/image" Target="media/image2.png"/><Relationship Id="rId21" Type="http://schemas.openxmlformats.org/officeDocument/2006/relationships/header" Target="header1.xml"/><Relationship Id="rId13" Type="http://schemas.openxmlformats.org/officeDocument/2006/relationships/image" Target="media/image19.png"/><Relationship Id="rId12"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21.png"/><Relationship Id="rId14" Type="http://schemas.openxmlformats.org/officeDocument/2006/relationships/image" Target="media/image22.png"/><Relationship Id="rId17" Type="http://schemas.openxmlformats.org/officeDocument/2006/relationships/image" Target="media/image17.png"/><Relationship Id="rId16" Type="http://schemas.openxmlformats.org/officeDocument/2006/relationships/image" Target="media/image18.png"/><Relationship Id="rId5" Type="http://schemas.openxmlformats.org/officeDocument/2006/relationships/styles" Target="styles.xml"/><Relationship Id="rId19" Type="http://schemas.openxmlformats.org/officeDocument/2006/relationships/image" Target="media/image6.jpg"/><Relationship Id="rId6" Type="http://schemas.openxmlformats.org/officeDocument/2006/relationships/image" Target="media/image11.png"/><Relationship Id="rId18" Type="http://schemas.openxmlformats.org/officeDocument/2006/relationships/image" Target="media/image16.png"/><Relationship Id="rId7" Type="http://schemas.openxmlformats.org/officeDocument/2006/relationships/image" Target="media/image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